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E955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L10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WINDOWS</w:t>
      </w:r>
    </w:p>
    <w:p w14:paraId="780D4BE6" w14:textId="77777777" w:rsidR="00031BD7" w:rsidRPr="00C23F01" w:rsidRDefault="00031BD7">
      <w:pPr>
        <w:ind w:left="360" w:hanging="360"/>
        <w:jc w:val="both"/>
        <w:rPr>
          <w:rFonts w:ascii="Lato" w:hAnsi="Lato" w:cs="Arial"/>
          <w:color w:val="595959" w:themeColor="text1" w:themeTint="A6"/>
          <w:sz w:val="16"/>
        </w:rPr>
      </w:pPr>
    </w:p>
    <w:p w14:paraId="3125B795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320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STEEL WINDOWS:</w:t>
      </w:r>
    </w:p>
    <w:p w14:paraId="0F00A0E1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12"/>
        </w:rPr>
      </w:pPr>
    </w:p>
    <w:p w14:paraId="262891BC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ab/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 xml:space="preserve">Manufacturer and reference:  Crittall Windows Limited, </w:t>
      </w:r>
      <w:r w:rsidR="007B5C51" w:rsidRPr="00C23F01">
        <w:rPr>
          <w:rFonts w:ascii="Lato" w:hAnsi="Lato" w:cs="Arial"/>
          <w:b/>
          <w:color w:val="595959" w:themeColor="text1" w:themeTint="A6"/>
          <w:sz w:val="22"/>
          <w:szCs w:val="22"/>
        </w:rPr>
        <w:t>Homelight</w:t>
      </w:r>
      <w:r w:rsidR="00211983">
        <w:rPr>
          <w:rFonts w:ascii="Lato" w:hAnsi="Lato" w:cs="Arial"/>
          <w:b/>
          <w:color w:val="595959" w:themeColor="text1" w:themeTint="A6"/>
          <w:sz w:val="22"/>
          <w:szCs w:val="22"/>
        </w:rPr>
        <w:t>®</w:t>
      </w:r>
      <w:r w:rsidR="007B5C51" w:rsidRPr="00C23F01">
        <w:rPr>
          <w:rFonts w:ascii="Lato" w:hAnsi="Lato"/>
          <w:b/>
          <w:color w:val="595959" w:themeColor="text1" w:themeTint="A6"/>
        </w:rPr>
        <w:t xml:space="preserve"> </w:t>
      </w:r>
      <w:r w:rsidR="007B5C51" w:rsidRPr="00C23F01">
        <w:rPr>
          <w:rFonts w:ascii="Lato" w:hAnsi="Lato" w:cs="JasmineUPC"/>
          <w:b/>
          <w:i/>
          <w:color w:val="595959" w:themeColor="text1" w:themeTint="A6"/>
          <w:sz w:val="22"/>
          <w:szCs w:val="22"/>
        </w:rPr>
        <w:t>Plus</w:t>
      </w:r>
      <w:r w:rsidR="007B5C51" w:rsidRPr="00C23F01">
        <w:rPr>
          <w:rFonts w:ascii="Lato" w:hAnsi="Lato" w:cs="Arial"/>
          <w:iCs/>
          <w:color w:val="595959" w:themeColor="text1" w:themeTint="A6"/>
          <w:sz w:val="22"/>
          <w:szCs w:val="22"/>
        </w:rPr>
        <w:t xml:space="preserve"> </w:t>
      </w:r>
      <w:r w:rsidRPr="00C23F01">
        <w:rPr>
          <w:rFonts w:ascii="Lato" w:hAnsi="Lato" w:cs="Arial"/>
          <w:b/>
          <w:bCs/>
          <w:color w:val="595959" w:themeColor="text1" w:themeTint="A6"/>
          <w:sz w:val="22"/>
        </w:rPr>
        <w:t>Residential</w:t>
      </w:r>
      <w:r w:rsidRPr="00C23F01">
        <w:rPr>
          <w:rFonts w:ascii="Lato" w:hAnsi="Lato" w:cs="Arial"/>
          <w:color w:val="595959" w:themeColor="text1" w:themeTint="A6"/>
          <w:sz w:val="22"/>
        </w:rPr>
        <w:t>.</w:t>
      </w:r>
    </w:p>
    <w:p w14:paraId="7D6BA366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2568728C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ab/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Windows generally manufactured in ac</w:t>
      </w:r>
      <w:r w:rsidR="000E7694" w:rsidRPr="00C23F01">
        <w:rPr>
          <w:rFonts w:ascii="Lato" w:hAnsi="Lato" w:cs="Arial"/>
          <w:color w:val="595959" w:themeColor="text1" w:themeTint="A6"/>
          <w:sz w:val="22"/>
        </w:rPr>
        <w:t>cordance with BS 6510</w:t>
      </w:r>
    </w:p>
    <w:p w14:paraId="32FF2D51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027A48B5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2843F7C9" w14:textId="77777777" w:rsidR="00F34DDF" w:rsidRPr="00C23F01" w:rsidRDefault="00F34DDF" w:rsidP="00C07BB9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Weath</w:t>
      </w:r>
      <w:r w:rsidR="00EB415F" w:rsidRPr="00C23F01">
        <w:rPr>
          <w:rFonts w:ascii="Lato" w:hAnsi="Lato" w:cs="Arial"/>
          <w:color w:val="595959" w:themeColor="text1" w:themeTint="A6"/>
          <w:sz w:val="22"/>
        </w:rPr>
        <w:t>ertightness: To BS 6375: Part 1</w:t>
      </w:r>
      <w:r w:rsidRPr="00C23F01">
        <w:rPr>
          <w:rFonts w:ascii="Lato" w:hAnsi="Lato" w:cs="Arial"/>
          <w:color w:val="595959" w:themeColor="text1" w:themeTint="A6"/>
          <w:sz w:val="22"/>
        </w:rPr>
        <w:t>.</w:t>
      </w:r>
      <w:r w:rsidR="00C07BB9" w:rsidRPr="00C23F01">
        <w:rPr>
          <w:rFonts w:ascii="Lato" w:hAnsi="Lato" w:cs="Arial"/>
          <w:color w:val="595959" w:themeColor="text1" w:themeTint="A6"/>
          <w:sz w:val="22"/>
        </w:rPr>
        <w:t xml:space="preserve"> </w:t>
      </w:r>
      <w:r w:rsidRPr="00C23F01">
        <w:rPr>
          <w:rFonts w:ascii="Lato" w:hAnsi="Lato" w:cs="Arial"/>
          <w:color w:val="595959" w:themeColor="text1" w:themeTint="A6"/>
          <w:sz w:val="22"/>
        </w:rPr>
        <w:t xml:space="preserve">Exposure category (design wind pressure): </w:t>
      </w:r>
      <w:r w:rsidR="00C07BB9" w:rsidRPr="00C23F01">
        <w:rPr>
          <w:rFonts w:ascii="Lato" w:hAnsi="Lato" w:cs="Arial"/>
          <w:color w:val="595959" w:themeColor="text1" w:themeTint="A6"/>
          <w:sz w:val="22"/>
        </w:rPr>
        <w:t xml:space="preserve">  </w:t>
      </w:r>
      <w:r w:rsidRPr="00C23F01">
        <w:rPr>
          <w:rFonts w:ascii="Lato" w:hAnsi="Lato" w:cs="Arial"/>
          <w:color w:val="595959" w:themeColor="text1" w:themeTint="A6"/>
          <w:sz w:val="22"/>
        </w:rPr>
        <w:t>2000 (Pa).</w:t>
      </w:r>
    </w:p>
    <w:p w14:paraId="52859E0E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6B0D6D3A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ab/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For air permeability, water-tightness and wind resistance data see Table AA</w:t>
      </w:r>
    </w:p>
    <w:p w14:paraId="7D244AB8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74537066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ab/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Operation and strength characteristics: To BS 6375: Part</w:t>
      </w:r>
      <w:r w:rsidR="00EB415F" w:rsidRPr="00C23F01">
        <w:rPr>
          <w:rFonts w:ascii="Lato" w:hAnsi="Lato" w:cs="Arial"/>
          <w:color w:val="595959" w:themeColor="text1" w:themeTint="A6"/>
          <w:sz w:val="22"/>
        </w:rPr>
        <w:t xml:space="preserve"> </w:t>
      </w:r>
      <w:r w:rsidRPr="00C23F01">
        <w:rPr>
          <w:rFonts w:ascii="Lato" w:hAnsi="Lato" w:cs="Arial"/>
          <w:color w:val="595959" w:themeColor="text1" w:themeTint="A6"/>
          <w:sz w:val="22"/>
        </w:rPr>
        <w:t>2</w:t>
      </w:r>
      <w:r w:rsidR="00C32D10" w:rsidRPr="00C23F01">
        <w:rPr>
          <w:rFonts w:ascii="Lato" w:hAnsi="Lato" w:cs="Arial"/>
          <w:color w:val="595959" w:themeColor="text1" w:themeTint="A6"/>
          <w:sz w:val="22"/>
        </w:rPr>
        <w:t>.</w:t>
      </w:r>
    </w:p>
    <w:p w14:paraId="400BE720" w14:textId="77777777" w:rsidR="00F34DDF" w:rsidRPr="00C23F01" w:rsidRDefault="00F34DDF">
      <w:pPr>
        <w:pStyle w:val="BodyTextIndent"/>
        <w:rPr>
          <w:rFonts w:ascii="Lato" w:hAnsi="Lato" w:cs="Arial"/>
          <w:color w:val="595959" w:themeColor="text1" w:themeTint="A6"/>
          <w:sz w:val="8"/>
        </w:rPr>
      </w:pPr>
    </w:p>
    <w:p w14:paraId="23AE8A06" w14:textId="77777777" w:rsidR="00F34DDF" w:rsidRPr="00C23F01" w:rsidRDefault="00F34DDF">
      <w:pPr>
        <w:pStyle w:val="BodyTextIndent"/>
        <w:rPr>
          <w:rFonts w:ascii="Lato" w:hAnsi="Lato" w:cs="Arial"/>
          <w:color w:val="595959" w:themeColor="text1" w:themeTint="A6"/>
        </w:rPr>
      </w:pPr>
      <w:r w:rsidRPr="00C23F01">
        <w:rPr>
          <w:rFonts w:ascii="Lato" w:hAnsi="Lato" w:cs="Arial"/>
          <w:color w:val="595959" w:themeColor="text1" w:themeTint="A6"/>
        </w:rPr>
        <w:t>-</w:t>
      </w:r>
      <w:r w:rsidRPr="00C23F01">
        <w:rPr>
          <w:rFonts w:ascii="Lato" w:hAnsi="Lato" w:cs="Arial"/>
          <w:color w:val="595959" w:themeColor="text1" w:themeTint="A6"/>
        </w:rPr>
        <w:tab/>
        <w:t>Construction: All frames have welded corners and are flat and square within normal manufacturing dimensional tolerances of ± 1.5mm.</w:t>
      </w:r>
    </w:p>
    <w:p w14:paraId="79F1C205" w14:textId="77777777" w:rsidR="00F34DDF" w:rsidRPr="00C23F01" w:rsidRDefault="00F34DDF">
      <w:pPr>
        <w:pStyle w:val="BodyTextIndent"/>
        <w:rPr>
          <w:rFonts w:ascii="Lato" w:hAnsi="Lato" w:cs="Arial"/>
          <w:color w:val="595959" w:themeColor="text1" w:themeTint="A6"/>
          <w:sz w:val="8"/>
        </w:rPr>
      </w:pPr>
    </w:p>
    <w:p w14:paraId="4AAD42B6" w14:textId="77777777" w:rsidR="00F34DDF" w:rsidRPr="00C23F01" w:rsidRDefault="00F34DDF">
      <w:pPr>
        <w:pStyle w:val="BodyTextIndent"/>
        <w:rPr>
          <w:rFonts w:ascii="Lato" w:hAnsi="Lato" w:cs="Arial"/>
          <w:color w:val="595959" w:themeColor="text1" w:themeTint="A6"/>
        </w:rPr>
      </w:pPr>
      <w:r w:rsidRPr="00C23F01">
        <w:rPr>
          <w:rFonts w:ascii="Lato" w:hAnsi="Lato" w:cs="Arial"/>
          <w:color w:val="595959" w:themeColor="text1" w:themeTint="A6"/>
        </w:rPr>
        <w:t>-</w:t>
      </w:r>
      <w:r w:rsidRPr="00C23F01">
        <w:rPr>
          <w:rFonts w:ascii="Lato" w:hAnsi="Lato" w:cs="Arial"/>
          <w:color w:val="595959" w:themeColor="text1" w:themeTint="A6"/>
        </w:rPr>
        <w:tab/>
        <w:t>Galvanising: All components including steel attachments, coupling members and ancillaries</w:t>
      </w:r>
      <w:r w:rsidR="00C07BB9" w:rsidRPr="00C23F01">
        <w:rPr>
          <w:rFonts w:ascii="Lato" w:hAnsi="Lato" w:cs="Arial"/>
          <w:color w:val="595959" w:themeColor="text1" w:themeTint="A6"/>
        </w:rPr>
        <w:t xml:space="preserve"> to be</w:t>
      </w:r>
      <w:r w:rsidRPr="00C23F01">
        <w:rPr>
          <w:rFonts w:ascii="Lato" w:hAnsi="Lato" w:cs="Arial"/>
          <w:color w:val="595959" w:themeColor="text1" w:themeTint="A6"/>
        </w:rPr>
        <w:t xml:space="preserve"> hot dipped after manufactured to BS EN ISO 1461:1999.</w:t>
      </w:r>
    </w:p>
    <w:p w14:paraId="73E5148F" w14:textId="77777777" w:rsidR="00F34DDF" w:rsidRPr="00C23F01" w:rsidRDefault="00F34DDF">
      <w:pPr>
        <w:pStyle w:val="BodyTextIndent"/>
        <w:rPr>
          <w:rFonts w:ascii="Lato" w:hAnsi="Lato" w:cs="Arial"/>
          <w:color w:val="595959" w:themeColor="text1" w:themeTint="A6"/>
          <w:sz w:val="8"/>
        </w:rPr>
      </w:pPr>
    </w:p>
    <w:p w14:paraId="3652A6FD" w14:textId="77777777" w:rsidR="00D842DF" w:rsidRPr="00C23F01" w:rsidRDefault="007B5C51" w:rsidP="007B5C51">
      <w:pPr>
        <w:ind w:left="720" w:hanging="720"/>
        <w:rPr>
          <w:rFonts w:ascii="Lato" w:hAnsi="Lato" w:cs="Arial"/>
          <w:color w:val="595959" w:themeColor="text1" w:themeTint="A6"/>
          <w:sz w:val="22"/>
          <w:szCs w:val="22"/>
        </w:rPr>
      </w:pPr>
      <w:r w:rsidRPr="00C23F01">
        <w:rPr>
          <w:rFonts w:ascii="Lato" w:hAnsi="Lato" w:cs="Arial"/>
          <w:color w:val="595959" w:themeColor="text1" w:themeTint="A6"/>
        </w:rPr>
        <w:t xml:space="preserve">     </w:t>
      </w:r>
      <w:r w:rsidR="00F34DDF" w:rsidRPr="00C23F01">
        <w:rPr>
          <w:rFonts w:ascii="Lato" w:hAnsi="Lato" w:cs="Arial"/>
          <w:color w:val="595959" w:themeColor="text1" w:themeTint="A6"/>
        </w:rPr>
        <w:t>-</w:t>
      </w:r>
      <w:r w:rsidR="00F34DDF" w:rsidRPr="00C23F01">
        <w:rPr>
          <w:rFonts w:ascii="Lato" w:hAnsi="Lato" w:cs="Arial"/>
          <w:color w:val="595959" w:themeColor="text1" w:themeTint="A6"/>
        </w:rPr>
        <w:tab/>
      </w:r>
      <w:r w:rsidR="00F34DDF" w:rsidRPr="00C23F01">
        <w:rPr>
          <w:rFonts w:ascii="Lato" w:hAnsi="Lato" w:cs="Arial"/>
          <w:color w:val="595959" w:themeColor="text1" w:themeTint="A6"/>
          <w:sz w:val="22"/>
          <w:szCs w:val="22"/>
        </w:rPr>
        <w:t xml:space="preserve">Glazing details: </w:t>
      </w:r>
      <w:r w:rsidR="00DB2707" w:rsidRPr="00C23F01">
        <w:rPr>
          <w:rFonts w:ascii="Lato" w:hAnsi="Lato" w:cs="Arial"/>
          <w:color w:val="595959" w:themeColor="text1" w:themeTint="A6"/>
          <w:sz w:val="22"/>
          <w:szCs w:val="22"/>
        </w:rPr>
        <w:t>16 mm DG units comprising:</w:t>
      </w:r>
    </w:p>
    <w:p w14:paraId="096C5688" w14:textId="6B3577E5" w:rsidR="007B5C51" w:rsidRPr="00FD376E" w:rsidRDefault="007B5C51" w:rsidP="00587A72">
      <w:pPr>
        <w:pStyle w:val="BodyTextIndent"/>
        <w:ind w:firstLine="0"/>
        <w:rPr>
          <w:rFonts w:ascii="Lato" w:hAnsi="Lato" w:cs="Arial"/>
          <w:iCs/>
          <w:color w:val="FF0000"/>
          <w:sz w:val="8"/>
          <w:szCs w:val="8"/>
          <w:lang w:eastAsia="en-US"/>
        </w:rPr>
      </w:pPr>
    </w:p>
    <w:p w14:paraId="1C4053EF" w14:textId="77777777" w:rsidR="00DB2707" w:rsidRPr="00C23F01" w:rsidRDefault="00DB2707" w:rsidP="00587A72">
      <w:pPr>
        <w:pStyle w:val="BodyTextIndent"/>
        <w:ind w:firstLine="0"/>
        <w:rPr>
          <w:rFonts w:ascii="Lato" w:hAnsi="Lato" w:cs="Arial"/>
          <w:iCs/>
          <w:color w:val="595959" w:themeColor="text1" w:themeTint="A6"/>
          <w:szCs w:val="22"/>
          <w:lang w:eastAsia="en-US"/>
        </w:rPr>
      </w:pPr>
      <w:r w:rsidRPr="00C23F01">
        <w:rPr>
          <w:rFonts w:ascii="Lato" w:hAnsi="Lato" w:cs="Arial"/>
          <w:iCs/>
          <w:color w:val="595959" w:themeColor="text1" w:themeTint="A6"/>
          <w:szCs w:val="22"/>
          <w:lang w:eastAsia="en-US"/>
        </w:rPr>
        <w:t>DG units to have a maximum centre pane U value of 1.2 W/m²/K compliant with Building Regulation Part L 2010</w:t>
      </w:r>
    </w:p>
    <w:p w14:paraId="6AE0B7F6" w14:textId="77777777" w:rsidR="00DB2707" w:rsidRPr="00C23F01" w:rsidRDefault="00DB2707" w:rsidP="00587A72">
      <w:pPr>
        <w:pStyle w:val="BodyTextIndent"/>
        <w:ind w:firstLine="0"/>
        <w:rPr>
          <w:rFonts w:ascii="Lato" w:hAnsi="Lato" w:cs="Arial"/>
          <w:iCs/>
          <w:color w:val="595959" w:themeColor="text1" w:themeTint="A6"/>
          <w:sz w:val="8"/>
          <w:szCs w:val="8"/>
          <w:lang w:eastAsia="en-US"/>
        </w:rPr>
      </w:pPr>
    </w:p>
    <w:p w14:paraId="49FE44CA" w14:textId="77777777" w:rsidR="00F34DDF" w:rsidRPr="00C23F01" w:rsidRDefault="007B5C51" w:rsidP="000E7694">
      <w:pPr>
        <w:pStyle w:val="BodyTextIndent"/>
        <w:ind w:firstLine="0"/>
        <w:rPr>
          <w:rFonts w:ascii="Lato" w:hAnsi="Lato" w:cs="Arial"/>
          <w:color w:val="595959" w:themeColor="text1" w:themeTint="A6"/>
          <w:sz w:val="8"/>
          <w:szCs w:val="8"/>
        </w:rPr>
      </w:pPr>
      <w:r w:rsidRPr="00C23F01">
        <w:rPr>
          <w:rFonts w:ascii="Lato" w:hAnsi="Lato" w:cs="Arial"/>
          <w:color w:val="595959" w:themeColor="text1" w:themeTint="A6"/>
        </w:rPr>
        <w:t>Sloping g</w:t>
      </w:r>
      <w:r w:rsidR="00F34DDF" w:rsidRPr="00C23F01">
        <w:rPr>
          <w:rFonts w:ascii="Lato" w:hAnsi="Lato" w:cs="Arial"/>
          <w:color w:val="595959" w:themeColor="text1" w:themeTint="A6"/>
        </w:rPr>
        <w:t>lazing beads present no horizontal ledges on which dust and dirt can gather.</w:t>
      </w:r>
      <w:r w:rsidR="000E7694" w:rsidRPr="00C23F01">
        <w:rPr>
          <w:rFonts w:ascii="Lato" w:hAnsi="Lato" w:cs="Arial"/>
          <w:color w:val="595959" w:themeColor="text1" w:themeTint="A6"/>
        </w:rPr>
        <w:br/>
      </w:r>
    </w:p>
    <w:p w14:paraId="3AA1CCEE" w14:textId="77777777" w:rsidR="007B5C51" w:rsidRPr="00C23F01" w:rsidRDefault="00F34DDF" w:rsidP="007B5C51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</w:rPr>
        <w:t>-</w:t>
      </w:r>
      <w:r w:rsidRPr="00C23F01">
        <w:rPr>
          <w:rFonts w:ascii="Lato" w:hAnsi="Lato" w:cs="Arial"/>
          <w:color w:val="595959" w:themeColor="text1" w:themeTint="A6"/>
        </w:rPr>
        <w:tab/>
      </w:r>
      <w:r w:rsidRPr="00C23F01">
        <w:rPr>
          <w:rFonts w:ascii="Lato" w:hAnsi="Lato" w:cs="Arial"/>
          <w:color w:val="595959" w:themeColor="text1" w:themeTint="A6"/>
          <w:sz w:val="22"/>
          <w:szCs w:val="22"/>
        </w:rPr>
        <w:t xml:space="preserve">Weatherstripping: </w:t>
      </w:r>
      <w:r w:rsidR="007B5C51" w:rsidRPr="00C23F01">
        <w:rPr>
          <w:rFonts w:ascii="Lato" w:hAnsi="Lato" w:cs="Arial"/>
          <w:color w:val="595959" w:themeColor="text1" w:themeTint="A6"/>
          <w:sz w:val="22"/>
          <w:szCs w:val="22"/>
        </w:rPr>
        <w:t>Pressure</w:t>
      </w:r>
      <w:r w:rsidR="007B5C51" w:rsidRPr="00C23F01">
        <w:rPr>
          <w:rFonts w:ascii="Lato" w:hAnsi="Lato" w:cs="Arial"/>
          <w:color w:val="595959" w:themeColor="text1" w:themeTint="A6"/>
          <w:sz w:val="22"/>
        </w:rPr>
        <w:t xml:space="preserve"> equalised and fitted with twin gaskets</w:t>
      </w:r>
      <w:r w:rsidR="007B5C51" w:rsidRPr="00C23F01">
        <w:rPr>
          <w:rFonts w:ascii="Lato" w:hAnsi="Lato" w:cs="Arial"/>
          <w:color w:val="595959" w:themeColor="text1" w:themeTint="A6"/>
          <w:sz w:val="22"/>
        </w:rPr>
        <w:tab/>
        <w:t>(external rainscreen/internal air seal) in a co-extrusion with hot melted adhesive applied.</w:t>
      </w:r>
      <w:r w:rsidR="007B5C51" w:rsidRPr="00C23F01">
        <w:rPr>
          <w:rFonts w:ascii="Lato" w:hAnsi="Lato" w:cs="Arial"/>
          <w:color w:val="595959" w:themeColor="text1" w:themeTint="A6"/>
          <w:sz w:val="22"/>
        </w:rPr>
        <w:tab/>
      </w:r>
    </w:p>
    <w:p w14:paraId="6C3F8E3D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5D40BAD0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ab/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 xml:space="preserve">Ironmongery/accessories: </w:t>
      </w:r>
      <w:r w:rsidR="00C07BB9" w:rsidRPr="00C23F01">
        <w:rPr>
          <w:rFonts w:ascii="Lato" w:hAnsi="Lato" w:cs="Arial"/>
          <w:color w:val="595959" w:themeColor="text1" w:themeTint="A6"/>
          <w:sz w:val="22"/>
        </w:rPr>
        <w:t>C</w:t>
      </w:r>
      <w:r w:rsidRPr="00C23F01">
        <w:rPr>
          <w:rFonts w:ascii="Lato" w:hAnsi="Lato" w:cs="Arial"/>
          <w:color w:val="595959" w:themeColor="text1" w:themeTint="A6"/>
          <w:sz w:val="22"/>
        </w:rPr>
        <w:t>lause 328.</w:t>
      </w:r>
    </w:p>
    <w:p w14:paraId="174B92C2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4949E41C" w14:textId="77777777" w:rsidR="00F34DDF" w:rsidRPr="00C23F01" w:rsidRDefault="00F34DDF" w:rsidP="003A1A03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 xml:space="preserve">Finish as delivered: Galvanised </w:t>
      </w:r>
      <w:r w:rsidR="000E7694" w:rsidRPr="00C23F01">
        <w:rPr>
          <w:rFonts w:ascii="Lato" w:hAnsi="Lato" w:cs="Arial"/>
          <w:color w:val="595959" w:themeColor="text1" w:themeTint="A6"/>
          <w:sz w:val="22"/>
        </w:rPr>
        <w:t>and</w:t>
      </w:r>
      <w:r w:rsidRPr="00C23F01">
        <w:rPr>
          <w:rFonts w:ascii="Lato" w:hAnsi="Lato" w:cs="Arial"/>
          <w:color w:val="595959" w:themeColor="text1" w:themeTint="A6"/>
          <w:sz w:val="22"/>
        </w:rPr>
        <w:t xml:space="preserve"> Duralife</w:t>
      </w:r>
      <w:r w:rsidR="00FE0ABF">
        <w:rPr>
          <w:rFonts w:ascii="Lato" w:hAnsi="Lato" w:cs="Arial"/>
          <w:color w:val="595959" w:themeColor="text1" w:themeTint="A6"/>
          <w:sz w:val="22"/>
        </w:rPr>
        <w:t>®</w:t>
      </w:r>
      <w:r w:rsidR="003A1A03" w:rsidRPr="00C23F01">
        <w:rPr>
          <w:rFonts w:ascii="Lato" w:hAnsi="Lato" w:cs="Arial"/>
          <w:color w:val="595959" w:themeColor="text1" w:themeTint="A6"/>
          <w:sz w:val="22"/>
        </w:rPr>
        <w:t xml:space="preserve"> </w:t>
      </w:r>
      <w:r w:rsidR="00C07BB9" w:rsidRPr="00C23F01">
        <w:rPr>
          <w:rFonts w:ascii="Lato" w:hAnsi="Lato" w:cs="Arial"/>
          <w:color w:val="595959" w:themeColor="text1" w:themeTint="A6"/>
          <w:sz w:val="22"/>
        </w:rPr>
        <w:t xml:space="preserve">polyester powder </w:t>
      </w:r>
      <w:r w:rsidR="003A1A03" w:rsidRPr="00C23F01">
        <w:rPr>
          <w:rFonts w:ascii="Lato" w:hAnsi="Lato" w:cs="Arial"/>
          <w:color w:val="595959" w:themeColor="text1" w:themeTint="A6"/>
          <w:sz w:val="22"/>
        </w:rPr>
        <w:t>coated</w:t>
      </w:r>
      <w:r w:rsidR="00C07BB9" w:rsidRPr="00C23F01">
        <w:rPr>
          <w:rFonts w:ascii="Lato" w:hAnsi="Lato" w:cs="Arial"/>
          <w:color w:val="595959" w:themeColor="text1" w:themeTint="A6"/>
          <w:sz w:val="22"/>
        </w:rPr>
        <w:t xml:space="preserve"> </w:t>
      </w:r>
      <w:r w:rsidRPr="00C23F01">
        <w:rPr>
          <w:rFonts w:ascii="Lato" w:hAnsi="Lato" w:cs="Arial"/>
          <w:color w:val="595959" w:themeColor="text1" w:themeTint="A6"/>
          <w:sz w:val="22"/>
        </w:rPr>
        <w:t>(see clause 331).</w:t>
      </w:r>
    </w:p>
    <w:p w14:paraId="32C0D286" w14:textId="77777777" w:rsidR="00F34DDF" w:rsidRPr="00C23F01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2A593C0B" w14:textId="77777777" w:rsidR="00F34DDF" w:rsidRPr="00C23F01" w:rsidRDefault="00F34DDF">
      <w:pPr>
        <w:ind w:left="720" w:hanging="72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325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STEEL WINDOWS:</w:t>
      </w:r>
    </w:p>
    <w:p w14:paraId="3C6131E9" w14:textId="77777777" w:rsidR="00F34DDF" w:rsidRPr="00C23F01" w:rsidRDefault="00F34DDF">
      <w:pPr>
        <w:ind w:left="720" w:hanging="720"/>
        <w:jc w:val="both"/>
        <w:rPr>
          <w:rFonts w:ascii="Lato" w:hAnsi="Lato" w:cs="Arial"/>
          <w:color w:val="595959" w:themeColor="text1" w:themeTint="A6"/>
          <w:sz w:val="8"/>
          <w:szCs w:val="8"/>
        </w:rPr>
      </w:pPr>
    </w:p>
    <w:p w14:paraId="77C48F28" w14:textId="77777777" w:rsidR="00AE54F3" w:rsidRPr="00C23F01" w:rsidRDefault="00F34DDF" w:rsidP="00DB2707">
      <w:pPr>
        <w:pStyle w:val="BodyTextIndent"/>
        <w:rPr>
          <w:rFonts w:ascii="Lato" w:hAnsi="Lato" w:cs="Arial"/>
          <w:color w:val="595959" w:themeColor="text1" w:themeTint="A6"/>
        </w:rPr>
      </w:pPr>
      <w:r w:rsidRPr="00C23F01">
        <w:rPr>
          <w:rFonts w:ascii="Lato" w:hAnsi="Lato" w:cs="Arial"/>
          <w:color w:val="595959" w:themeColor="text1" w:themeTint="A6"/>
        </w:rPr>
        <w:t>-</w:t>
      </w:r>
      <w:r w:rsidRPr="00C23F01">
        <w:rPr>
          <w:rFonts w:ascii="Lato" w:hAnsi="Lato" w:cs="Arial"/>
          <w:color w:val="595959" w:themeColor="text1" w:themeTint="A6"/>
        </w:rPr>
        <w:tab/>
      </w:r>
      <w:r w:rsidR="00DB2707" w:rsidRPr="00C23F01">
        <w:rPr>
          <w:rFonts w:ascii="Lato" w:hAnsi="Lato" w:cs="Arial"/>
          <w:color w:val="595959" w:themeColor="text1" w:themeTint="A6"/>
        </w:rPr>
        <w:t>M</w:t>
      </w:r>
      <w:r w:rsidR="00AE54F3" w:rsidRPr="00C23F01">
        <w:rPr>
          <w:rFonts w:ascii="Lato" w:hAnsi="Lato" w:cs="Arial"/>
          <w:color w:val="595959" w:themeColor="text1" w:themeTint="A6"/>
        </w:rPr>
        <w:t>anufacturing undertaken in a factory sited in the UK and within 100 mile radius of the site to minimise the carbon footprint of the window renewal programme.</w:t>
      </w:r>
    </w:p>
    <w:p w14:paraId="4AB4F7BA" w14:textId="77777777" w:rsidR="00AE54F3" w:rsidRPr="00C23F01" w:rsidRDefault="00AE54F3" w:rsidP="00AE54F3">
      <w:pPr>
        <w:pStyle w:val="BodyTextIndent"/>
        <w:rPr>
          <w:rFonts w:ascii="Lato" w:hAnsi="Lato" w:cs="Arial"/>
          <w:color w:val="595959" w:themeColor="text1" w:themeTint="A6"/>
          <w:sz w:val="8"/>
        </w:rPr>
      </w:pPr>
    </w:p>
    <w:p w14:paraId="1B9080B3" w14:textId="77777777" w:rsidR="00AE54F3" w:rsidRPr="00C23F01" w:rsidRDefault="00AE54F3" w:rsidP="00AE54F3">
      <w:pPr>
        <w:pStyle w:val="BodyTextIndent"/>
        <w:rPr>
          <w:rFonts w:ascii="Lato" w:hAnsi="Lato" w:cs="Arial"/>
          <w:color w:val="595959" w:themeColor="text1" w:themeTint="A6"/>
          <w:sz w:val="8"/>
        </w:rPr>
      </w:pPr>
      <w:r w:rsidRPr="00C23F01">
        <w:rPr>
          <w:rFonts w:ascii="Lato" w:hAnsi="Lato" w:cs="Arial"/>
          <w:color w:val="595959" w:themeColor="text1" w:themeTint="A6"/>
        </w:rPr>
        <w:t>-</w:t>
      </w:r>
      <w:r w:rsidRPr="00C23F01">
        <w:rPr>
          <w:rFonts w:ascii="Lato" w:hAnsi="Lato" w:cs="Arial"/>
          <w:color w:val="595959" w:themeColor="text1" w:themeTint="A6"/>
        </w:rPr>
        <w:tab/>
        <w:t>Design, manufacture and installation carried out under a Quality Management System certified to BS EN ISO 9001</w:t>
      </w:r>
      <w:r w:rsidRPr="00C23F01">
        <w:rPr>
          <w:rFonts w:ascii="Lato" w:hAnsi="Lato" w:cs="Arial"/>
          <w:color w:val="595959" w:themeColor="text1" w:themeTint="A6"/>
        </w:rPr>
        <w:br/>
      </w:r>
    </w:p>
    <w:p w14:paraId="11A61C9C" w14:textId="77777777" w:rsidR="00AE54F3" w:rsidRPr="00C23F01" w:rsidRDefault="00AE54F3" w:rsidP="00AE54F3">
      <w:pPr>
        <w:pStyle w:val="BodyTextIndent"/>
        <w:rPr>
          <w:rFonts w:ascii="Lato" w:hAnsi="Lato" w:cs="Arial"/>
          <w:color w:val="595959" w:themeColor="text1" w:themeTint="A6"/>
        </w:rPr>
      </w:pPr>
      <w:r w:rsidRPr="00C23F01">
        <w:rPr>
          <w:rFonts w:ascii="Lato" w:hAnsi="Lato" w:cs="Arial"/>
          <w:color w:val="595959" w:themeColor="text1" w:themeTint="A6"/>
        </w:rPr>
        <w:t>-</w:t>
      </w:r>
      <w:r w:rsidRPr="00C23F01">
        <w:rPr>
          <w:rFonts w:ascii="Lato" w:hAnsi="Lato" w:cs="Arial"/>
          <w:color w:val="595959" w:themeColor="text1" w:themeTint="A6"/>
        </w:rPr>
        <w:tab/>
        <w:t xml:space="preserve">Manufacture to be undertaken under an Environmental Management System accredited to BS EN ISO 14001. </w:t>
      </w:r>
    </w:p>
    <w:p w14:paraId="2CA44E63" w14:textId="77777777" w:rsidR="00AE54F3" w:rsidRPr="00C23F01" w:rsidRDefault="00AE54F3" w:rsidP="00AE54F3">
      <w:pPr>
        <w:pStyle w:val="BodyTextIndent"/>
        <w:rPr>
          <w:rFonts w:ascii="Lato" w:hAnsi="Lato" w:cs="Arial"/>
          <w:color w:val="595959" w:themeColor="text1" w:themeTint="A6"/>
          <w:sz w:val="8"/>
          <w:szCs w:val="8"/>
        </w:rPr>
      </w:pPr>
    </w:p>
    <w:p w14:paraId="11D781EA" w14:textId="77777777" w:rsidR="00FD376E" w:rsidRPr="00FD376E" w:rsidRDefault="00FD376E" w:rsidP="00AE54F3">
      <w:pPr>
        <w:pStyle w:val="BodyTextIndent"/>
        <w:rPr>
          <w:rFonts w:ascii="Lato" w:hAnsi="Lato" w:cs="Arial"/>
        </w:rPr>
      </w:pPr>
    </w:p>
    <w:p w14:paraId="139FBA10" w14:textId="079BF086" w:rsidR="00F34DDF" w:rsidRDefault="00F34DDF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328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IRONMONGERY/ACCESSORIES:</w:t>
      </w:r>
    </w:p>
    <w:p w14:paraId="0466E820" w14:textId="7AE3C3E0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0F11C702" w14:textId="77777777" w:rsidR="00574520" w:rsidRPr="001E37D6" w:rsidRDefault="00574520" w:rsidP="00574520">
      <w:pPr>
        <w:rPr>
          <w:rFonts w:ascii="Lato" w:hAnsi="Lato" w:cs="Arial"/>
          <w:color w:val="595959" w:themeColor="text1" w:themeTint="A6"/>
          <w:sz w:val="22"/>
        </w:rPr>
      </w:pPr>
      <w:r w:rsidRPr="001E37D6">
        <w:rPr>
          <w:rFonts w:ascii="Lato" w:hAnsi="Lato" w:cs="Arial"/>
          <w:color w:val="595959" w:themeColor="text1" w:themeTint="A6"/>
          <w:sz w:val="22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</w:rPr>
        <w:tab/>
        <w:t>Standard provisions:  See Brochure/Binder</w:t>
      </w:r>
    </w:p>
    <w:p w14:paraId="380C485B" w14:textId="77777777" w:rsidR="00574520" w:rsidRPr="001E37D6" w:rsidRDefault="00574520" w:rsidP="00574520">
      <w:pPr>
        <w:rPr>
          <w:rFonts w:ascii="Lato" w:hAnsi="Lato" w:cs="Arial"/>
          <w:color w:val="595959" w:themeColor="text1" w:themeTint="A6"/>
          <w:sz w:val="8"/>
        </w:rPr>
      </w:pPr>
    </w:p>
    <w:p w14:paraId="4A40A07A" w14:textId="5AEF6EE2" w:rsidR="00574520" w:rsidRPr="001E37D6" w:rsidRDefault="00574520" w:rsidP="00574520">
      <w:pPr>
        <w:rPr>
          <w:rFonts w:ascii="Lato" w:hAnsi="Lato" w:cs="Arial"/>
          <w:color w:val="595959" w:themeColor="text1" w:themeTint="A6"/>
          <w:sz w:val="22"/>
        </w:rPr>
      </w:pPr>
      <w:r w:rsidRPr="001E37D6">
        <w:rPr>
          <w:rFonts w:ascii="Lato" w:hAnsi="Lato" w:cs="Arial"/>
          <w:color w:val="595959" w:themeColor="text1" w:themeTint="A6"/>
          <w:sz w:val="22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</w:rPr>
        <w:tab/>
        <w:t xml:space="preserve">Standard finishes:  </w:t>
      </w:r>
      <w:r>
        <w:rPr>
          <w:rFonts w:ascii="Lato" w:hAnsi="Lato" w:cs="Arial"/>
          <w:color w:val="595959" w:themeColor="text1" w:themeTint="A6"/>
          <w:sz w:val="22"/>
        </w:rPr>
        <w:t xml:space="preserve">      S</w:t>
      </w:r>
      <w:r w:rsidRPr="001E37D6">
        <w:rPr>
          <w:rFonts w:ascii="Lato" w:hAnsi="Lato" w:cs="Arial"/>
          <w:color w:val="595959" w:themeColor="text1" w:themeTint="A6"/>
          <w:sz w:val="22"/>
        </w:rPr>
        <w:t>atin anodised or satin chrome according to fitting.</w:t>
      </w:r>
    </w:p>
    <w:p w14:paraId="2C5944DC" w14:textId="77777777" w:rsidR="00574520" w:rsidRPr="001E37D6" w:rsidRDefault="00574520" w:rsidP="00574520">
      <w:pPr>
        <w:rPr>
          <w:rFonts w:ascii="Lato" w:hAnsi="Lato" w:cs="Arial"/>
          <w:color w:val="595959" w:themeColor="text1" w:themeTint="A6"/>
          <w:sz w:val="8"/>
        </w:rPr>
      </w:pPr>
    </w:p>
    <w:p w14:paraId="303D7361" w14:textId="7B30356E" w:rsidR="00574520" w:rsidRDefault="00574520" w:rsidP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1E37D6">
        <w:rPr>
          <w:rFonts w:ascii="Lato" w:hAnsi="Lato" w:cs="Arial"/>
          <w:color w:val="595959" w:themeColor="text1" w:themeTint="A6"/>
          <w:sz w:val="22"/>
        </w:rPr>
        <w:t xml:space="preserve">     -</w:t>
      </w:r>
      <w:r w:rsidRPr="001E37D6">
        <w:rPr>
          <w:rFonts w:ascii="Lato" w:hAnsi="Lato" w:cs="Arial"/>
          <w:color w:val="595959" w:themeColor="text1" w:themeTint="A6"/>
          <w:sz w:val="22"/>
        </w:rPr>
        <w:tab/>
      </w:r>
      <w:r>
        <w:rPr>
          <w:rFonts w:ascii="Lato" w:hAnsi="Lato" w:cs="Arial"/>
          <w:color w:val="595959" w:themeColor="text1" w:themeTint="A6"/>
          <w:sz w:val="22"/>
        </w:rPr>
        <w:t xml:space="preserve">        </w:t>
      </w:r>
      <w:r w:rsidRPr="001E37D6">
        <w:rPr>
          <w:rFonts w:ascii="Lato" w:hAnsi="Lato" w:cs="Arial"/>
          <w:color w:val="595959" w:themeColor="text1" w:themeTint="A6"/>
          <w:sz w:val="22"/>
        </w:rPr>
        <w:t>Optional hardware | finishes:  Available, consult Crittall.</w:t>
      </w:r>
      <w:r>
        <w:rPr>
          <w:rFonts w:ascii="Lato" w:hAnsi="Lato" w:cs="Arial"/>
          <w:color w:val="595959" w:themeColor="text1" w:themeTint="A6"/>
          <w:sz w:val="22"/>
        </w:rPr>
        <w:tab/>
      </w:r>
    </w:p>
    <w:p w14:paraId="0B1B29A5" w14:textId="2C1962D4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64F12838" w14:textId="12A0D7F2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3F890C19" w14:textId="07A1E2DE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68891292" w14:textId="6D9A6685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575BE357" w14:textId="7B2D7783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1A4EE6E9" w14:textId="5FFD381B" w:rsidR="00574520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105E5E3F" w14:textId="77777777" w:rsidR="00574520" w:rsidRPr="00C23F01" w:rsidRDefault="00574520">
      <w:pPr>
        <w:ind w:left="360" w:hanging="36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71B1B94C" w14:textId="77777777" w:rsidR="007B5C51" w:rsidRPr="00FD376E" w:rsidRDefault="007B5C51" w:rsidP="007B5C51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Lato" w:hAnsi="Lato" w:cs="Arial"/>
          <w:b/>
          <w:sz w:val="8"/>
          <w:szCs w:val="8"/>
          <w:lang w:eastAsia="en-US"/>
        </w:rPr>
      </w:pPr>
    </w:p>
    <w:p w14:paraId="26E2C416" w14:textId="77777777" w:rsidR="00574520" w:rsidRDefault="00574520">
      <w:pPr>
        <w:ind w:left="720" w:hanging="72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6F86E4D4" w14:textId="2E7DB057" w:rsidR="00F34DDF" w:rsidRPr="00C23F01" w:rsidRDefault="00F34DDF">
      <w:pPr>
        <w:ind w:left="720" w:hanging="72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331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FINISH COATING</w:t>
      </w:r>
    </w:p>
    <w:p w14:paraId="25058B82" w14:textId="77777777" w:rsidR="00F34DDF" w:rsidRPr="00C23F01" w:rsidRDefault="00F34DDF">
      <w:pPr>
        <w:ind w:left="720" w:hanging="720"/>
        <w:jc w:val="both"/>
        <w:rPr>
          <w:rFonts w:ascii="Lato" w:hAnsi="Lato" w:cs="Arial"/>
          <w:color w:val="595959" w:themeColor="text1" w:themeTint="A6"/>
          <w:sz w:val="12"/>
        </w:rPr>
      </w:pPr>
    </w:p>
    <w:p w14:paraId="60C5C2AE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 xml:space="preserve">Type/reference: Epoxy free </w:t>
      </w:r>
      <w:r w:rsidR="00590F00" w:rsidRPr="00C23F01">
        <w:rPr>
          <w:rFonts w:ascii="Lato" w:hAnsi="Lato" w:cs="Arial"/>
          <w:color w:val="595959" w:themeColor="text1" w:themeTint="A6"/>
          <w:sz w:val="22"/>
        </w:rPr>
        <w:t>Duralife</w:t>
      </w:r>
      <w:r w:rsidR="00211983">
        <w:rPr>
          <w:rFonts w:ascii="Lato" w:hAnsi="Lato" w:cs="Arial"/>
          <w:color w:val="595959" w:themeColor="text1" w:themeTint="A6"/>
          <w:sz w:val="22"/>
        </w:rPr>
        <w:t>®</w:t>
      </w:r>
      <w:r w:rsidR="00590F00" w:rsidRPr="00C23F01">
        <w:rPr>
          <w:rFonts w:ascii="Lato" w:hAnsi="Lato" w:cs="Arial"/>
          <w:color w:val="595959" w:themeColor="text1" w:themeTint="A6"/>
          <w:sz w:val="22"/>
        </w:rPr>
        <w:t xml:space="preserve"> </w:t>
      </w:r>
      <w:r w:rsidRPr="00C23F01">
        <w:rPr>
          <w:rFonts w:ascii="Lato" w:hAnsi="Lato" w:cs="Arial"/>
          <w:color w:val="595959" w:themeColor="text1" w:themeTint="A6"/>
          <w:sz w:val="22"/>
        </w:rPr>
        <w:t>polyester powder coating usin</w:t>
      </w:r>
      <w:r w:rsidR="00590F00" w:rsidRPr="00C23F01">
        <w:rPr>
          <w:rFonts w:ascii="Lato" w:hAnsi="Lato" w:cs="Arial"/>
          <w:color w:val="595959" w:themeColor="text1" w:themeTint="A6"/>
          <w:sz w:val="22"/>
        </w:rPr>
        <w:t>g Interpon D36 powder to</w:t>
      </w:r>
      <w:r w:rsidRPr="00C23F01">
        <w:rPr>
          <w:rFonts w:ascii="Lato" w:hAnsi="Lato" w:cs="Arial"/>
          <w:color w:val="595959" w:themeColor="text1" w:themeTint="A6"/>
          <w:sz w:val="22"/>
        </w:rPr>
        <w:t xml:space="preserve"> </w:t>
      </w:r>
      <w:r w:rsidR="00BA4C12" w:rsidRPr="00C23F01">
        <w:rPr>
          <w:rFonts w:ascii="Lato" w:hAnsi="Lato"/>
          <w:color w:val="595959" w:themeColor="text1" w:themeTint="A6"/>
        </w:rPr>
        <w:t>BS EN ISO 13438</w:t>
      </w:r>
      <w:r w:rsidRPr="00C23F01">
        <w:rPr>
          <w:rFonts w:ascii="Lato" w:hAnsi="Lato" w:cs="Arial"/>
          <w:color w:val="595959" w:themeColor="text1" w:themeTint="A6"/>
          <w:sz w:val="22"/>
        </w:rPr>
        <w:t>.</w:t>
      </w:r>
    </w:p>
    <w:p w14:paraId="1DCA7FDB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7C97A496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Preparation: Following galvanising, windows are chemically cleaned and pre-treated to provide surface to which powder coating will adhere.</w:t>
      </w:r>
    </w:p>
    <w:p w14:paraId="6091F8E4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5B0619F8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Covering:  Minimum 60 microns on all significant surfaces.</w:t>
      </w:r>
    </w:p>
    <w:p w14:paraId="141F2274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09796A13" w14:textId="77777777" w:rsidR="00E974CA" w:rsidRPr="00C23F01" w:rsidRDefault="00F34DDF" w:rsidP="00E974CA">
      <w:pPr>
        <w:ind w:left="340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 xml:space="preserve">Colours:  </w:t>
      </w:r>
      <w:r w:rsidR="00C07BB9" w:rsidRPr="00C23F01">
        <w:rPr>
          <w:rFonts w:ascii="Lato" w:hAnsi="Lato" w:cs="Arial"/>
          <w:color w:val="595959" w:themeColor="text1" w:themeTint="A6"/>
          <w:sz w:val="22"/>
        </w:rPr>
        <w:t xml:space="preserve">  </w:t>
      </w:r>
      <w:r w:rsidR="00E974CA" w:rsidRPr="00C23F01">
        <w:rPr>
          <w:rFonts w:ascii="Lato" w:hAnsi="Lato" w:cs="Arial"/>
          <w:color w:val="595959" w:themeColor="text1" w:themeTint="A6"/>
          <w:sz w:val="22"/>
        </w:rPr>
        <w:t>Wide selection available. See Crittall Colour Selector.</w:t>
      </w:r>
    </w:p>
    <w:p w14:paraId="11E71BA5" w14:textId="77777777" w:rsidR="00E974CA" w:rsidRPr="00C23F01" w:rsidRDefault="00E974CA" w:rsidP="00E974CA">
      <w:pPr>
        <w:rPr>
          <w:rFonts w:ascii="Lato" w:hAnsi="Lato" w:cs="Arial"/>
          <w:color w:val="595959" w:themeColor="text1" w:themeTint="A6"/>
          <w:sz w:val="8"/>
        </w:rPr>
      </w:pPr>
    </w:p>
    <w:p w14:paraId="6A1C3A04" w14:textId="77777777" w:rsidR="00F34DDF" w:rsidRPr="00C23F01" w:rsidRDefault="00F34DDF">
      <w:pPr>
        <w:ind w:left="720" w:hanging="360"/>
        <w:jc w:val="both"/>
        <w:rPr>
          <w:rFonts w:ascii="Lato" w:hAnsi="Lato" w:cs="Arial"/>
          <w:color w:val="595959" w:themeColor="text1" w:themeTint="A6"/>
          <w:sz w:val="8"/>
        </w:rPr>
      </w:pPr>
    </w:p>
    <w:p w14:paraId="57EAAAAE" w14:textId="77777777" w:rsidR="00F34DDF" w:rsidRPr="00C23F01" w:rsidRDefault="00C07BB9">
      <w:pPr>
        <w:ind w:left="720" w:hanging="360"/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-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Process:  C</w:t>
      </w:r>
      <w:r w:rsidR="00F34DDF" w:rsidRPr="00C23F01">
        <w:rPr>
          <w:rFonts w:ascii="Lato" w:hAnsi="Lato" w:cs="Arial"/>
          <w:color w:val="595959" w:themeColor="text1" w:themeTint="A6"/>
          <w:sz w:val="22"/>
        </w:rPr>
        <w:t xml:space="preserve">oating </w:t>
      </w:r>
      <w:r w:rsidRPr="00C23F01">
        <w:rPr>
          <w:rFonts w:ascii="Lato" w:hAnsi="Lato" w:cs="Arial"/>
          <w:color w:val="595959" w:themeColor="text1" w:themeTint="A6"/>
          <w:sz w:val="22"/>
        </w:rPr>
        <w:t>must</w:t>
      </w:r>
      <w:r w:rsidR="00F34DDF" w:rsidRPr="00C23F01">
        <w:rPr>
          <w:rFonts w:ascii="Lato" w:hAnsi="Lato" w:cs="Arial"/>
          <w:color w:val="595959" w:themeColor="text1" w:themeTint="A6"/>
          <w:sz w:val="22"/>
        </w:rPr>
        <w:t xml:space="preserve"> be undertaken in the same manufacturing plant as the frame fabrication.</w:t>
      </w:r>
    </w:p>
    <w:p w14:paraId="60A2BF62" w14:textId="77777777" w:rsidR="00F34DDF" w:rsidRPr="00C23F01" w:rsidRDefault="00F34DDF">
      <w:pPr>
        <w:ind w:left="720" w:hanging="720"/>
        <w:jc w:val="both"/>
        <w:rPr>
          <w:rFonts w:ascii="Lato" w:hAnsi="Lato" w:cs="Arial"/>
          <w:color w:val="595959" w:themeColor="text1" w:themeTint="A6"/>
          <w:sz w:val="22"/>
        </w:rPr>
      </w:pPr>
    </w:p>
    <w:p w14:paraId="5E94FB33" w14:textId="77777777" w:rsidR="00AE54F3" w:rsidRPr="00C23F01" w:rsidRDefault="00AE54F3" w:rsidP="00AE54F3">
      <w:pPr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810</w:t>
      </w:r>
      <w:r w:rsidRPr="00C23F01">
        <w:rPr>
          <w:rFonts w:ascii="Lato" w:hAnsi="Lato" w:cs="Arial"/>
          <w:color w:val="595959" w:themeColor="text1" w:themeTint="A6"/>
          <w:sz w:val="22"/>
        </w:rPr>
        <w:tab/>
        <w:t>SEALANT JOINTS</w:t>
      </w:r>
    </w:p>
    <w:p w14:paraId="1475C340" w14:textId="77777777" w:rsidR="00AE54F3" w:rsidRPr="00C23F01" w:rsidRDefault="00AE54F3" w:rsidP="00AE54F3">
      <w:pPr>
        <w:jc w:val="both"/>
        <w:rPr>
          <w:rFonts w:ascii="Lato" w:hAnsi="Lato" w:cs="Arial"/>
          <w:color w:val="595959" w:themeColor="text1" w:themeTint="A6"/>
          <w:sz w:val="8"/>
          <w:szCs w:val="8"/>
        </w:rPr>
      </w:pPr>
    </w:p>
    <w:p w14:paraId="04D01B10" w14:textId="77777777" w:rsidR="00AE54F3" w:rsidRPr="00C23F01" w:rsidRDefault="00AE54F3" w:rsidP="00AE54F3">
      <w:pPr>
        <w:pStyle w:val="ListParagraph"/>
        <w:numPr>
          <w:ilvl w:val="0"/>
          <w:numId w:val="2"/>
        </w:numPr>
        <w:jc w:val="both"/>
        <w:rPr>
          <w:rFonts w:ascii="Lato" w:hAnsi="Lato" w:cs="Arial"/>
          <w:color w:val="595959" w:themeColor="text1" w:themeTint="A6"/>
          <w:sz w:val="22"/>
        </w:rPr>
      </w:pPr>
      <w:r w:rsidRPr="00C23F01">
        <w:rPr>
          <w:rFonts w:ascii="Lato" w:hAnsi="Lato" w:cs="Arial"/>
          <w:color w:val="595959" w:themeColor="text1" w:themeTint="A6"/>
          <w:sz w:val="22"/>
        </w:rPr>
        <w:t>External perimeter sealant to be Adshead Ratcliffe Arbosil 1096</w:t>
      </w:r>
      <w:r w:rsidR="00350202" w:rsidRPr="00C23F01">
        <w:rPr>
          <w:rFonts w:ascii="Lato" w:hAnsi="Lato" w:cs="Arial"/>
          <w:color w:val="595959" w:themeColor="text1" w:themeTint="A6"/>
          <w:sz w:val="22"/>
        </w:rPr>
        <w:t xml:space="preserve"> or 1090</w:t>
      </w:r>
      <w:r w:rsidRPr="00C23F01">
        <w:rPr>
          <w:rFonts w:ascii="Lato" w:hAnsi="Lato" w:cs="Arial"/>
          <w:color w:val="595959" w:themeColor="text1" w:themeTint="A6"/>
          <w:sz w:val="22"/>
        </w:rPr>
        <w:t xml:space="preserve"> low modulus neutral cure silicone sealant to BS5889 Type A: 1999</w:t>
      </w:r>
    </w:p>
    <w:p w14:paraId="3EAAD9C1" w14:textId="77777777" w:rsidR="00AE54F3" w:rsidRPr="00FD376E" w:rsidRDefault="00AE54F3" w:rsidP="00AE54F3">
      <w:pPr>
        <w:jc w:val="both"/>
        <w:rPr>
          <w:rFonts w:ascii="Lato" w:hAnsi="Lato" w:cs="Arial"/>
          <w:sz w:val="22"/>
        </w:rPr>
      </w:pPr>
    </w:p>
    <w:p w14:paraId="3B7089A5" w14:textId="77777777" w:rsidR="00350202" w:rsidRPr="00FD376E" w:rsidRDefault="00350202" w:rsidP="00350202">
      <w:pPr>
        <w:ind w:left="644" w:hanging="644"/>
        <w:jc w:val="both"/>
        <w:rPr>
          <w:rFonts w:ascii="Lato" w:hAnsi="Lato" w:cs="Arial"/>
          <w:color w:val="FF0000"/>
          <w:sz w:val="8"/>
          <w:szCs w:val="8"/>
        </w:rPr>
      </w:pPr>
      <w:r w:rsidRPr="00FD376E">
        <w:rPr>
          <w:rFonts w:ascii="Lato" w:hAnsi="Lato" w:cs="Arial"/>
          <w:color w:val="FF0000"/>
          <w:sz w:val="22"/>
        </w:rPr>
        <w:t>812</w:t>
      </w:r>
      <w:r w:rsidRPr="00FD376E">
        <w:rPr>
          <w:rFonts w:ascii="Lato" w:hAnsi="Lato" w:cs="Arial"/>
          <w:color w:val="FF0000"/>
          <w:sz w:val="22"/>
        </w:rPr>
        <w:tab/>
      </w:r>
      <w:r w:rsidR="00587A72" w:rsidRPr="00FD376E">
        <w:rPr>
          <w:rFonts w:ascii="Lato" w:hAnsi="Lato" w:cs="Arial"/>
          <w:color w:val="FF0000"/>
          <w:sz w:val="22"/>
        </w:rPr>
        <w:t xml:space="preserve">COMPOSITE TIMBER | </w:t>
      </w:r>
      <w:r w:rsidRPr="00FD376E">
        <w:rPr>
          <w:rFonts w:ascii="Lato" w:hAnsi="Lato" w:cs="Arial"/>
          <w:color w:val="FF0000"/>
          <w:sz w:val="22"/>
        </w:rPr>
        <w:t>EXTRUDED ALUMINIUM SUBFRAMES</w:t>
      </w:r>
      <w:r w:rsidRPr="00FD376E">
        <w:rPr>
          <w:rFonts w:ascii="Lato" w:hAnsi="Lato" w:cs="Arial"/>
          <w:color w:val="FF0000"/>
          <w:sz w:val="22"/>
        </w:rPr>
        <w:br/>
      </w:r>
    </w:p>
    <w:p w14:paraId="675D522F" w14:textId="77777777" w:rsidR="00350202" w:rsidRPr="00FD376E" w:rsidRDefault="00350202" w:rsidP="00587A72">
      <w:pPr>
        <w:pStyle w:val="ListParagraph"/>
        <w:numPr>
          <w:ilvl w:val="0"/>
          <w:numId w:val="2"/>
        </w:numPr>
        <w:jc w:val="both"/>
        <w:rPr>
          <w:rFonts w:ascii="Lato" w:hAnsi="Lato" w:cs="Arial"/>
          <w:strike/>
          <w:sz w:val="16"/>
          <w:szCs w:val="16"/>
        </w:rPr>
      </w:pPr>
      <w:r w:rsidRPr="00FD376E">
        <w:rPr>
          <w:rFonts w:ascii="Lato" w:hAnsi="Lato" w:cs="Arial"/>
          <w:color w:val="FF0000"/>
          <w:sz w:val="22"/>
        </w:rPr>
        <w:t>Su</w:t>
      </w:r>
      <w:r w:rsidR="00587A72" w:rsidRPr="00FD376E">
        <w:rPr>
          <w:rFonts w:ascii="Lato" w:hAnsi="Lato" w:cs="Arial"/>
          <w:color w:val="FF0000"/>
          <w:sz w:val="22"/>
        </w:rPr>
        <w:t xml:space="preserve">bframes to be constructed from a primed </w:t>
      </w:r>
      <w:r w:rsidR="005B4EC8" w:rsidRPr="00FD376E">
        <w:rPr>
          <w:rFonts w:ascii="Lato" w:hAnsi="Lato" w:cs="Arial"/>
          <w:color w:val="FF0000"/>
          <w:sz w:val="22"/>
        </w:rPr>
        <w:t xml:space="preserve">engineered </w:t>
      </w:r>
      <w:r w:rsidR="00587A72" w:rsidRPr="00FD376E">
        <w:rPr>
          <w:rFonts w:ascii="Lato" w:hAnsi="Lato" w:cs="Arial"/>
          <w:color w:val="FF0000"/>
          <w:sz w:val="22"/>
        </w:rPr>
        <w:t>soft wood main frame profiled to match the existing subframe with Duralife</w:t>
      </w:r>
      <w:r w:rsidR="00211983">
        <w:rPr>
          <w:rFonts w:ascii="Lato" w:hAnsi="Lato" w:cs="Arial"/>
          <w:color w:val="FF0000"/>
          <w:sz w:val="22"/>
        </w:rPr>
        <w:t>®</w:t>
      </w:r>
      <w:r w:rsidR="00587A72" w:rsidRPr="00FD376E">
        <w:rPr>
          <w:rFonts w:ascii="Lato" w:hAnsi="Lato" w:cs="Arial"/>
          <w:color w:val="FF0000"/>
          <w:sz w:val="22"/>
        </w:rPr>
        <w:t xml:space="preserve"> polyester powder coated aluminium extrusions applied externally to match the original timber profiles</w:t>
      </w:r>
    </w:p>
    <w:p w14:paraId="0226CDB6" w14:textId="77777777" w:rsidR="00FD376E" w:rsidRPr="00FD376E" w:rsidRDefault="00FD376E" w:rsidP="00FD376E">
      <w:pPr>
        <w:ind w:left="284"/>
        <w:jc w:val="both"/>
        <w:rPr>
          <w:rFonts w:ascii="Lato" w:hAnsi="Lato" w:cs="Arial"/>
          <w:strike/>
          <w:sz w:val="8"/>
          <w:szCs w:val="8"/>
        </w:rPr>
      </w:pPr>
    </w:p>
    <w:p w14:paraId="25AE8387" w14:textId="77777777" w:rsidR="005B4EC8" w:rsidRPr="00FD376E" w:rsidRDefault="00350202" w:rsidP="00350202">
      <w:pPr>
        <w:pStyle w:val="ListParagraph"/>
        <w:numPr>
          <w:ilvl w:val="0"/>
          <w:numId w:val="2"/>
        </w:numPr>
        <w:ind w:hanging="644"/>
        <w:jc w:val="both"/>
        <w:rPr>
          <w:rFonts w:ascii="Lato" w:hAnsi="Lato" w:cs="Arial"/>
          <w:color w:val="FF0000"/>
          <w:sz w:val="16"/>
          <w:szCs w:val="16"/>
        </w:rPr>
      </w:pPr>
      <w:r w:rsidRPr="00FD376E">
        <w:rPr>
          <w:rFonts w:ascii="Lato" w:hAnsi="Lato" w:cs="Arial"/>
          <w:color w:val="FF0000"/>
          <w:sz w:val="22"/>
        </w:rPr>
        <w:t>Subframes to be factory assembled</w:t>
      </w:r>
    </w:p>
    <w:p w14:paraId="32F8A5AB" w14:textId="77777777" w:rsidR="00FD376E" w:rsidRPr="00FD376E" w:rsidRDefault="00FD376E" w:rsidP="00FD376E">
      <w:pPr>
        <w:jc w:val="both"/>
        <w:rPr>
          <w:rFonts w:ascii="Lato" w:hAnsi="Lato" w:cs="Arial"/>
          <w:color w:val="FF0000"/>
          <w:sz w:val="16"/>
          <w:szCs w:val="16"/>
        </w:rPr>
      </w:pPr>
    </w:p>
    <w:p w14:paraId="07F85084" w14:textId="77777777" w:rsidR="00350202" w:rsidRPr="00FD376E" w:rsidRDefault="005B4EC8" w:rsidP="005B4EC8">
      <w:pPr>
        <w:pStyle w:val="ListParagraph"/>
        <w:numPr>
          <w:ilvl w:val="0"/>
          <w:numId w:val="2"/>
        </w:numPr>
        <w:jc w:val="both"/>
        <w:rPr>
          <w:rFonts w:ascii="Lato" w:hAnsi="Lato" w:cs="Arial"/>
          <w:color w:val="FF0000"/>
          <w:sz w:val="16"/>
          <w:szCs w:val="16"/>
        </w:rPr>
      </w:pPr>
      <w:r w:rsidRPr="00FD376E">
        <w:rPr>
          <w:rFonts w:ascii="Lato" w:hAnsi="Lato" w:cs="Arial"/>
          <w:color w:val="FF0000"/>
          <w:sz w:val="22"/>
        </w:rPr>
        <w:t xml:space="preserve">Timber to be factory finished with 1 coat of </w:t>
      </w:r>
      <w:proofErr w:type="spellStart"/>
      <w:r w:rsidRPr="00FD376E">
        <w:rPr>
          <w:rFonts w:ascii="Lato" w:hAnsi="Lato" w:cs="Arial"/>
          <w:color w:val="FF0000"/>
          <w:sz w:val="22"/>
        </w:rPr>
        <w:t>Teknos</w:t>
      </w:r>
      <w:proofErr w:type="spellEnd"/>
      <w:r w:rsidRPr="00FD376E">
        <w:rPr>
          <w:rFonts w:ascii="Lato" w:hAnsi="Lato" w:cs="Arial"/>
          <w:color w:val="FF0000"/>
          <w:sz w:val="22"/>
        </w:rPr>
        <w:t xml:space="preserve"> </w:t>
      </w:r>
      <w:proofErr w:type="spellStart"/>
      <w:r w:rsidRPr="00FD376E">
        <w:rPr>
          <w:rFonts w:ascii="Lato" w:hAnsi="Lato" w:cs="Arial"/>
          <w:color w:val="FF0000"/>
          <w:sz w:val="22"/>
        </w:rPr>
        <w:t>Aquaprimer</w:t>
      </w:r>
      <w:proofErr w:type="spellEnd"/>
      <w:r w:rsidRPr="00FD376E">
        <w:rPr>
          <w:rFonts w:ascii="Lato" w:hAnsi="Lato" w:cs="Arial"/>
          <w:color w:val="FF0000"/>
          <w:sz w:val="22"/>
        </w:rPr>
        <w:t xml:space="preserve"> 2901 + 1 coat </w:t>
      </w:r>
      <w:proofErr w:type="spellStart"/>
      <w:r w:rsidRPr="00FD376E">
        <w:rPr>
          <w:rFonts w:ascii="Lato" w:hAnsi="Lato" w:cs="Arial"/>
          <w:color w:val="FF0000"/>
          <w:sz w:val="22"/>
        </w:rPr>
        <w:t>Teknos</w:t>
      </w:r>
      <w:proofErr w:type="spellEnd"/>
      <w:r w:rsidRPr="00FD376E">
        <w:rPr>
          <w:rFonts w:ascii="Lato" w:hAnsi="Lato" w:cs="Arial"/>
          <w:color w:val="FF0000"/>
          <w:sz w:val="22"/>
        </w:rPr>
        <w:t xml:space="preserve"> </w:t>
      </w:r>
      <w:proofErr w:type="spellStart"/>
      <w:r w:rsidRPr="00FD376E">
        <w:rPr>
          <w:rFonts w:ascii="Lato" w:hAnsi="Lato" w:cs="Arial"/>
          <w:color w:val="FF0000"/>
          <w:sz w:val="22"/>
        </w:rPr>
        <w:t>Aquatop</w:t>
      </w:r>
      <w:proofErr w:type="spellEnd"/>
      <w:r w:rsidRPr="00FD376E">
        <w:rPr>
          <w:rFonts w:ascii="Lato" w:hAnsi="Lato" w:cs="Arial"/>
          <w:color w:val="FF0000"/>
          <w:sz w:val="22"/>
        </w:rPr>
        <w:t xml:space="preserve"> 2600 coloured RAL 9911 satin</w:t>
      </w:r>
      <w:r w:rsidR="00350202" w:rsidRPr="00FD376E">
        <w:rPr>
          <w:rFonts w:ascii="Lato" w:hAnsi="Lato" w:cs="Arial"/>
          <w:color w:val="FF0000"/>
          <w:sz w:val="22"/>
        </w:rPr>
        <w:br/>
      </w:r>
    </w:p>
    <w:p w14:paraId="5C357EB1" w14:textId="77777777" w:rsidR="00F34DDF" w:rsidRPr="00C23F01" w:rsidRDefault="00F34DDF">
      <w:pPr>
        <w:jc w:val="both"/>
        <w:rPr>
          <w:rFonts w:ascii="Lato" w:hAnsi="Lato" w:cs="Arial"/>
          <w:iCs/>
          <w:color w:val="595959" w:themeColor="text1" w:themeTint="A6"/>
          <w:sz w:val="22"/>
        </w:rPr>
      </w:pPr>
      <w:r w:rsidRPr="00C23F01">
        <w:rPr>
          <w:rFonts w:ascii="Lato" w:hAnsi="Lato" w:cs="Arial"/>
          <w:iCs/>
          <w:color w:val="595959" w:themeColor="text1" w:themeTint="A6"/>
          <w:sz w:val="22"/>
        </w:rPr>
        <w:t>Table AA</w:t>
      </w:r>
    </w:p>
    <w:p w14:paraId="0B4A229F" w14:textId="77777777" w:rsidR="00F34DDF" w:rsidRPr="00C23F01" w:rsidRDefault="00F34DDF">
      <w:pPr>
        <w:jc w:val="both"/>
        <w:rPr>
          <w:rFonts w:ascii="Lato" w:hAnsi="Lato" w:cs="Arial"/>
          <w:color w:val="595959" w:themeColor="text1" w:themeTint="A6"/>
          <w:sz w:val="8"/>
          <w:szCs w:val="8"/>
        </w:rPr>
      </w:pPr>
    </w:p>
    <w:tbl>
      <w:tblPr>
        <w:tblW w:w="0" w:type="auto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574"/>
        <w:gridCol w:w="1701"/>
        <w:gridCol w:w="1559"/>
        <w:gridCol w:w="2410"/>
      </w:tblGrid>
      <w:tr w:rsidR="00C23F01" w:rsidRPr="00C23F01" w14:paraId="358C321E" w14:textId="77777777" w:rsidTr="00031BD7">
        <w:trPr>
          <w:cantSplit/>
        </w:trPr>
        <w:tc>
          <w:tcPr>
            <w:tcW w:w="2235" w:type="dxa"/>
            <w:shd w:val="clear" w:color="auto" w:fill="DAEEF3"/>
          </w:tcPr>
          <w:p w14:paraId="361EEAD4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5B23A247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011560C7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TYPE OF OPENING LIGHT</w:t>
            </w:r>
          </w:p>
          <w:p w14:paraId="2C2E63BF" w14:textId="77777777" w:rsidR="00DB2707" w:rsidRPr="00C23F01" w:rsidRDefault="00DB2707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Homelight</w:t>
            </w:r>
            <w:r w:rsidR="00211983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®</w:t>
            </w:r>
            <w:r w:rsidRPr="00C23F01">
              <w:rPr>
                <w:rFonts w:ascii="Lato" w:hAnsi="Lato"/>
                <w:b/>
                <w:color w:val="595959" w:themeColor="text1" w:themeTint="A6"/>
                <w:sz w:val="16"/>
                <w:szCs w:val="16"/>
              </w:rPr>
              <w:t xml:space="preserve"> </w:t>
            </w:r>
            <w:r w:rsidRPr="00C23F01">
              <w:rPr>
                <w:rFonts w:ascii="Lato" w:hAnsi="Lato" w:cs="JasmineUPC"/>
                <w:b/>
                <w:i/>
                <w:color w:val="595959" w:themeColor="text1" w:themeTint="A6"/>
                <w:sz w:val="16"/>
                <w:szCs w:val="16"/>
              </w:rPr>
              <w:t>Plus</w:t>
            </w:r>
          </w:p>
        </w:tc>
        <w:tc>
          <w:tcPr>
            <w:tcW w:w="1574" w:type="dxa"/>
            <w:shd w:val="clear" w:color="auto" w:fill="DAEEF3"/>
          </w:tcPr>
          <w:p w14:paraId="0AB56BBC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6CF2C600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38A2E71F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EXPOSURE CATEGORY</w:t>
            </w:r>
          </w:p>
          <w:p w14:paraId="5C896EE5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(Pa)</w:t>
            </w:r>
          </w:p>
        </w:tc>
        <w:tc>
          <w:tcPr>
            <w:tcW w:w="1701" w:type="dxa"/>
            <w:shd w:val="clear" w:color="auto" w:fill="DAEEF3"/>
          </w:tcPr>
          <w:p w14:paraId="1F7030D8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2E0E864B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AIR PERMEABILITY: Not More Than 16m</w:t>
            </w: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  <w:vertAlign w:val="superscript"/>
              </w:rPr>
              <w:t>3</w:t>
            </w: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/h/m JOINT, AT (Pa)</w:t>
            </w:r>
          </w:p>
        </w:tc>
        <w:tc>
          <w:tcPr>
            <w:tcW w:w="1559" w:type="dxa"/>
            <w:shd w:val="clear" w:color="auto" w:fill="DAEEF3"/>
          </w:tcPr>
          <w:p w14:paraId="7E42AB15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5EAA3B8A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WATER TIGHTNESS:</w:t>
            </w:r>
          </w:p>
          <w:p w14:paraId="43BB012A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NO LEAKAGE, AT (Pa)</w:t>
            </w:r>
          </w:p>
        </w:tc>
        <w:tc>
          <w:tcPr>
            <w:tcW w:w="2410" w:type="dxa"/>
            <w:shd w:val="clear" w:color="auto" w:fill="DAEEF3"/>
          </w:tcPr>
          <w:p w14:paraId="78286E8A" w14:textId="77777777" w:rsidR="00BA4C12" w:rsidRPr="00C23F01" w:rsidRDefault="00BA4C12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</w:p>
          <w:p w14:paraId="42258C82" w14:textId="77777777" w:rsidR="00F34DDF" w:rsidRPr="00C23F01" w:rsidRDefault="00F34DDF">
            <w:pPr>
              <w:jc w:val="center"/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</w:pPr>
            <w:r w:rsidRPr="00C23F01">
              <w:rPr>
                <w:rFonts w:ascii="Lato" w:hAnsi="Lato" w:cs="Arial"/>
                <w:b/>
                <w:color w:val="595959" w:themeColor="text1" w:themeTint="A6"/>
                <w:sz w:val="16"/>
                <w:szCs w:val="16"/>
              </w:rPr>
              <w:t>WIND RESISTANCE: NO DAMAGE &amp; ONLY PERMISSABLE DEFLECTION, AT (Pa)</w:t>
            </w:r>
          </w:p>
        </w:tc>
      </w:tr>
      <w:tr w:rsidR="00C23F01" w:rsidRPr="00C23F01" w14:paraId="13592512" w14:textId="77777777" w:rsidTr="00031BD7">
        <w:trPr>
          <w:cantSplit/>
          <w:trHeight w:val="268"/>
        </w:trPr>
        <w:tc>
          <w:tcPr>
            <w:tcW w:w="2235" w:type="dxa"/>
            <w:vAlign w:val="center"/>
          </w:tcPr>
          <w:p w14:paraId="5E6B6909" w14:textId="77777777" w:rsidR="00F34DDF" w:rsidRPr="00C23F01" w:rsidRDefault="00F34DDF" w:rsidP="007855FE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Side Hung Open Out</w:t>
            </w:r>
          </w:p>
        </w:tc>
        <w:tc>
          <w:tcPr>
            <w:tcW w:w="1574" w:type="dxa"/>
            <w:vAlign w:val="center"/>
          </w:tcPr>
          <w:p w14:paraId="59A96AB1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  <w:tc>
          <w:tcPr>
            <w:tcW w:w="1701" w:type="dxa"/>
            <w:vAlign w:val="center"/>
          </w:tcPr>
          <w:p w14:paraId="536EDBC5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559" w:type="dxa"/>
            <w:vAlign w:val="center"/>
          </w:tcPr>
          <w:p w14:paraId="5EF1FBBE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200</w:t>
            </w:r>
          </w:p>
        </w:tc>
        <w:tc>
          <w:tcPr>
            <w:tcW w:w="2410" w:type="dxa"/>
            <w:vAlign w:val="center"/>
          </w:tcPr>
          <w:p w14:paraId="04538670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</w:tr>
      <w:tr w:rsidR="00C23F01" w:rsidRPr="00C23F01" w14:paraId="30193BD8" w14:textId="77777777" w:rsidTr="00031BD7">
        <w:trPr>
          <w:cantSplit/>
          <w:trHeight w:val="286"/>
        </w:trPr>
        <w:tc>
          <w:tcPr>
            <w:tcW w:w="2235" w:type="dxa"/>
            <w:vAlign w:val="center"/>
          </w:tcPr>
          <w:p w14:paraId="5DEFE7B9" w14:textId="77777777" w:rsidR="00F34DDF" w:rsidRPr="00C23F01" w:rsidRDefault="00F34DDF" w:rsidP="007855FE">
            <w:pPr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Top Hung Open Out</w:t>
            </w:r>
          </w:p>
        </w:tc>
        <w:tc>
          <w:tcPr>
            <w:tcW w:w="1574" w:type="dxa"/>
            <w:vAlign w:val="center"/>
          </w:tcPr>
          <w:p w14:paraId="57998949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  <w:tc>
          <w:tcPr>
            <w:tcW w:w="1701" w:type="dxa"/>
            <w:vAlign w:val="center"/>
          </w:tcPr>
          <w:p w14:paraId="383490A2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300</w:t>
            </w:r>
          </w:p>
        </w:tc>
        <w:tc>
          <w:tcPr>
            <w:tcW w:w="1559" w:type="dxa"/>
            <w:vAlign w:val="center"/>
          </w:tcPr>
          <w:p w14:paraId="539D6BE5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200</w:t>
            </w:r>
          </w:p>
        </w:tc>
        <w:tc>
          <w:tcPr>
            <w:tcW w:w="2410" w:type="dxa"/>
            <w:vAlign w:val="center"/>
          </w:tcPr>
          <w:p w14:paraId="59411040" w14:textId="77777777" w:rsidR="00F34DDF" w:rsidRPr="00C23F01" w:rsidRDefault="00F34DDF" w:rsidP="007855FE">
            <w:pPr>
              <w:jc w:val="center"/>
              <w:rPr>
                <w:rFonts w:ascii="Lato" w:hAnsi="Lato" w:cs="Arial"/>
                <w:color w:val="595959" w:themeColor="text1" w:themeTint="A6"/>
                <w:sz w:val="18"/>
              </w:rPr>
            </w:pPr>
            <w:r w:rsidRPr="00C23F01">
              <w:rPr>
                <w:rFonts w:ascii="Lato" w:hAnsi="Lato" w:cs="Arial"/>
                <w:color w:val="595959" w:themeColor="text1" w:themeTint="A6"/>
                <w:sz w:val="18"/>
              </w:rPr>
              <w:t>2000</w:t>
            </w:r>
          </w:p>
        </w:tc>
      </w:tr>
    </w:tbl>
    <w:p w14:paraId="5319AA14" w14:textId="77777777" w:rsidR="00F34DDF" w:rsidRPr="00C23F01" w:rsidRDefault="00F34DDF">
      <w:pPr>
        <w:rPr>
          <w:rFonts w:ascii="Lato" w:hAnsi="Lato" w:cs="Arial"/>
          <w:color w:val="595959" w:themeColor="text1" w:themeTint="A6"/>
        </w:rPr>
      </w:pPr>
    </w:p>
    <w:sectPr w:rsidR="00F34DDF" w:rsidRPr="00C23F01" w:rsidSect="00031BD7">
      <w:headerReference w:type="default" r:id="rId7"/>
      <w:footerReference w:type="default" r:id="rId8"/>
      <w:footnotePr>
        <w:pos w:val="beneathText"/>
      </w:footnotePr>
      <w:pgSz w:w="12240" w:h="15840"/>
      <w:pgMar w:top="576" w:right="1152" w:bottom="1003" w:left="1728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2366" w14:textId="77777777" w:rsidR="00AE3CD5" w:rsidRDefault="00AE3CD5">
      <w:r>
        <w:separator/>
      </w:r>
    </w:p>
  </w:endnote>
  <w:endnote w:type="continuationSeparator" w:id="0">
    <w:p w14:paraId="48ABB692" w14:textId="77777777" w:rsidR="00AE3CD5" w:rsidRDefault="00AE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Jasmine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4463" w14:textId="77777777" w:rsidR="006A1187" w:rsidRPr="00FD376E" w:rsidRDefault="006A1187" w:rsidP="00F970D1">
    <w:pPr>
      <w:pStyle w:val="Footer"/>
      <w:jc w:val="center"/>
      <w:rPr>
        <w:rFonts w:ascii="Lato" w:hAnsi="Lato" w:cs="Arial"/>
        <w:sz w:val="16"/>
      </w:rPr>
    </w:pPr>
    <w:r w:rsidRPr="00FD376E">
      <w:rPr>
        <w:rFonts w:ascii="Lato" w:hAnsi="Lato" w:cs="Arial"/>
        <w:sz w:val="16"/>
      </w:rPr>
      <w:t xml:space="preserve">Crittall Windows Limited, Francis House, Freebournes Road, Witham, </w:t>
    </w:r>
    <w:proofErr w:type="gramStart"/>
    <w:r w:rsidRPr="00FD376E">
      <w:rPr>
        <w:rFonts w:ascii="Lato" w:hAnsi="Lato" w:cs="Arial"/>
        <w:sz w:val="16"/>
      </w:rPr>
      <w:t>Essex,CM</w:t>
    </w:r>
    <w:proofErr w:type="gramEnd"/>
    <w:r w:rsidR="00C36C3C" w:rsidRPr="00FD376E">
      <w:rPr>
        <w:rFonts w:ascii="Lato" w:hAnsi="Lato" w:cs="Arial"/>
        <w:sz w:val="16"/>
      </w:rPr>
      <w:t>8</w:t>
    </w:r>
    <w:r w:rsidRPr="00FD376E">
      <w:rPr>
        <w:rFonts w:ascii="Lato" w:hAnsi="Lato" w:cs="Arial"/>
        <w:sz w:val="16"/>
      </w:rPr>
      <w:t xml:space="preserve"> </w:t>
    </w:r>
    <w:r w:rsidR="00C36C3C" w:rsidRPr="00FD376E">
      <w:rPr>
        <w:rFonts w:ascii="Lato" w:hAnsi="Lato" w:cs="Arial"/>
        <w:sz w:val="16"/>
      </w:rPr>
      <w:t>3U</w:t>
    </w:r>
    <w:r w:rsidRPr="00FD376E">
      <w:rPr>
        <w:rFonts w:ascii="Lato" w:hAnsi="Lato" w:cs="Arial"/>
        <w:sz w:val="16"/>
      </w:rPr>
      <w:t xml:space="preserve">N. Tel: </w:t>
    </w:r>
    <w:r w:rsidR="007855FE" w:rsidRPr="00FD376E">
      <w:rPr>
        <w:rFonts w:ascii="Lato" w:hAnsi="Lato" w:cs="Arial"/>
        <w:sz w:val="16"/>
      </w:rPr>
      <w:t>+44(</w:t>
    </w:r>
    <w:r w:rsidRPr="00FD376E">
      <w:rPr>
        <w:rFonts w:ascii="Lato" w:hAnsi="Lato" w:cs="Arial"/>
        <w:sz w:val="16"/>
      </w:rPr>
      <w:t>0</w:t>
    </w:r>
    <w:r w:rsidR="007855FE" w:rsidRPr="00FD376E">
      <w:rPr>
        <w:rFonts w:ascii="Lato" w:hAnsi="Lato" w:cs="Arial"/>
        <w:sz w:val="16"/>
      </w:rPr>
      <w:t>)</w:t>
    </w:r>
    <w:r w:rsidRPr="00FD376E">
      <w:rPr>
        <w:rFonts w:ascii="Lato" w:hAnsi="Lato" w:cs="Arial"/>
        <w:sz w:val="16"/>
      </w:rPr>
      <w:t>1376 530 800</w:t>
    </w:r>
  </w:p>
  <w:p w14:paraId="256C4D07" w14:textId="77777777" w:rsidR="006A1187" w:rsidRPr="00FD376E" w:rsidRDefault="006A1187" w:rsidP="00F970D1">
    <w:pPr>
      <w:pStyle w:val="Footer"/>
      <w:jc w:val="center"/>
      <w:rPr>
        <w:rFonts w:ascii="Lato" w:hAnsi="Lato" w:cs="Arial"/>
        <w:sz w:val="16"/>
      </w:rPr>
    </w:pPr>
    <w:r w:rsidRPr="00FD376E">
      <w:rPr>
        <w:rFonts w:ascii="Lato" w:hAnsi="Lato" w:cs="Arial"/>
        <w:sz w:val="16"/>
      </w:rPr>
      <w:t xml:space="preserve">Fax: </w:t>
    </w:r>
    <w:r w:rsidR="007855FE" w:rsidRPr="00FD376E">
      <w:rPr>
        <w:rFonts w:ascii="Lato" w:hAnsi="Lato" w:cs="Arial"/>
        <w:sz w:val="16"/>
      </w:rPr>
      <w:t>+44(</w:t>
    </w:r>
    <w:r w:rsidRPr="00FD376E">
      <w:rPr>
        <w:rFonts w:ascii="Lato" w:hAnsi="Lato" w:cs="Arial"/>
        <w:sz w:val="16"/>
      </w:rPr>
      <w:t>0</w:t>
    </w:r>
    <w:r w:rsidR="007855FE" w:rsidRPr="00FD376E">
      <w:rPr>
        <w:rFonts w:ascii="Lato" w:hAnsi="Lato" w:cs="Arial"/>
        <w:sz w:val="16"/>
      </w:rPr>
      <w:t>)</w:t>
    </w:r>
    <w:r w:rsidRPr="00FD376E">
      <w:rPr>
        <w:rFonts w:ascii="Lato" w:hAnsi="Lato" w:cs="Arial"/>
        <w:sz w:val="16"/>
      </w:rPr>
      <w:t xml:space="preserve">1376 530 801. E-mail: </w:t>
    </w:r>
    <w:hyperlink r:id="rId1" w:history="1">
      <w:r w:rsidRPr="00FD376E">
        <w:rPr>
          <w:rStyle w:val="Hyperlink"/>
          <w:rFonts w:ascii="Lato" w:hAnsi="Lato" w:cs="Arial"/>
          <w:color w:val="000000"/>
          <w:sz w:val="16"/>
          <w:u w:val="none"/>
        </w:rPr>
        <w:t>hq@crittall-windows.co.uk</w:t>
      </w:r>
    </w:hyperlink>
    <w:r w:rsidRPr="00FD376E">
      <w:rPr>
        <w:rFonts w:ascii="Lato" w:hAnsi="Lato" w:cs="Arial"/>
        <w:sz w:val="16"/>
      </w:rPr>
      <w:t>. website: http://www.crittall-windows.com</w:t>
    </w:r>
  </w:p>
  <w:p w14:paraId="46D3CED3" w14:textId="77777777" w:rsidR="00F34DDF" w:rsidRPr="00FD376E" w:rsidRDefault="00F34DDF">
    <w:pPr>
      <w:pStyle w:val="Footer"/>
      <w:rPr>
        <w:rFonts w:ascii="Lato" w:hAnsi="Lato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1CAE" w14:textId="77777777" w:rsidR="00AE3CD5" w:rsidRDefault="00AE3CD5">
      <w:r>
        <w:separator/>
      </w:r>
    </w:p>
  </w:footnote>
  <w:footnote w:type="continuationSeparator" w:id="0">
    <w:p w14:paraId="39FCDA8B" w14:textId="77777777" w:rsidR="00AE3CD5" w:rsidRDefault="00AE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57BD6" w14:textId="77777777" w:rsidR="00B8706B" w:rsidRPr="00FD376E" w:rsidRDefault="00891551" w:rsidP="00B8706B">
    <w:pPr>
      <w:pStyle w:val="Heading1"/>
      <w:jc w:val="center"/>
      <w:rPr>
        <w:rFonts w:ascii="Lato" w:hAnsi="Lato" w:cs="Arial"/>
        <w:b/>
        <w:bCs/>
        <w:sz w:val="24"/>
        <w:u w:val="none"/>
      </w:rPr>
    </w:pPr>
    <w:r w:rsidRPr="00FD376E">
      <w:rPr>
        <w:rFonts w:ascii="Lato" w:hAnsi="Lato" w:cs="Arial"/>
        <w:b/>
        <w:bCs/>
        <w:noProof/>
        <w:sz w:val="24"/>
        <w:u w:val="none"/>
        <w:lang w:eastAsia="en-GB"/>
      </w:rPr>
      <w:drawing>
        <wp:anchor distT="0" distB="0" distL="114300" distR="114300" simplePos="0" relativeHeight="251657728" behindDoc="0" locked="0" layoutInCell="1" allowOverlap="1" wp14:anchorId="1BB9EBB5" wp14:editId="46942F28">
          <wp:simplePos x="0" y="0"/>
          <wp:positionH relativeFrom="column">
            <wp:posOffset>4673600</wp:posOffset>
          </wp:positionH>
          <wp:positionV relativeFrom="paragraph">
            <wp:posOffset>-95250</wp:posOffset>
          </wp:positionV>
          <wp:extent cx="1143000" cy="457200"/>
          <wp:effectExtent l="19050" t="0" r="0" b="0"/>
          <wp:wrapNone/>
          <wp:docPr id="1" name="Picture 1" descr="NB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706B" w:rsidRPr="00FD376E">
      <w:rPr>
        <w:rFonts w:ascii="Lato" w:hAnsi="Lato" w:cs="Arial"/>
        <w:b/>
        <w:bCs/>
        <w:sz w:val="24"/>
        <w:u w:val="none"/>
      </w:rPr>
      <w:t>CRITTALL WINDOWS NBS SPECIFICATION</w:t>
    </w:r>
  </w:p>
  <w:p w14:paraId="464CC477" w14:textId="77777777" w:rsidR="00B8706B" w:rsidRPr="00FD376E" w:rsidRDefault="00B8706B" w:rsidP="00B8706B">
    <w:pPr>
      <w:pStyle w:val="Heading2"/>
      <w:rPr>
        <w:rFonts w:ascii="Lato" w:hAnsi="Lato" w:cs="Arial"/>
        <w:b w:val="0"/>
      </w:rPr>
    </w:pPr>
    <w:r w:rsidRPr="00FD376E">
      <w:rPr>
        <w:rFonts w:ascii="Lato" w:hAnsi="Lato" w:cs="Arial"/>
        <w:b w:val="0"/>
      </w:rPr>
      <w:t>HOMELIGHT</w:t>
    </w:r>
    <w:r w:rsidR="00211983">
      <w:rPr>
        <w:rFonts w:ascii="Lato" w:hAnsi="Lato" w:cs="Arial"/>
        <w:b w:val="0"/>
      </w:rPr>
      <w:t>®</w:t>
    </w:r>
    <w:r w:rsidRPr="00FD376E">
      <w:rPr>
        <w:rFonts w:ascii="Lato" w:hAnsi="Lato" w:cs="Arial"/>
        <w:b w:val="0"/>
      </w:rPr>
      <w:t xml:space="preserve"> </w:t>
    </w:r>
    <w:r w:rsidR="007B5C51" w:rsidRPr="00FD376E">
      <w:rPr>
        <w:rFonts w:ascii="Lato" w:hAnsi="Lato" w:cs="Arial"/>
        <w:b w:val="0"/>
      </w:rPr>
      <w:t xml:space="preserve">PLUS </w:t>
    </w:r>
    <w:r w:rsidRPr="00FD376E">
      <w:rPr>
        <w:rFonts w:ascii="Lato" w:hAnsi="Lato" w:cs="Arial"/>
        <w:b w:val="0"/>
      </w:rPr>
      <w:t>RANGE</w:t>
    </w:r>
  </w:p>
  <w:p w14:paraId="200BE57D" w14:textId="77777777" w:rsidR="00B8706B" w:rsidRDefault="00B87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A05653F"/>
    <w:multiLevelType w:val="hybridMultilevel"/>
    <w:tmpl w:val="C9CC52D0"/>
    <w:lvl w:ilvl="0" w:tplc="F4F041A4">
      <w:start w:val="8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1C1605"/>
    <w:multiLevelType w:val="hybridMultilevel"/>
    <w:tmpl w:val="C54455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676A86"/>
    <w:multiLevelType w:val="hybridMultilevel"/>
    <w:tmpl w:val="9C027398"/>
    <w:lvl w:ilvl="0" w:tplc="F4F041A4">
      <w:start w:val="8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B0843DB"/>
    <w:multiLevelType w:val="hybridMultilevel"/>
    <w:tmpl w:val="BA5A8C78"/>
    <w:lvl w:ilvl="0" w:tplc="FAA41A7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BD74A3"/>
    <w:multiLevelType w:val="hybridMultilevel"/>
    <w:tmpl w:val="B2644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A46EF"/>
    <w:multiLevelType w:val="hybridMultilevel"/>
    <w:tmpl w:val="BA42E45E"/>
    <w:lvl w:ilvl="0" w:tplc="1A0C7DE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931A23"/>
    <w:multiLevelType w:val="hybridMultilevel"/>
    <w:tmpl w:val="D3F05994"/>
    <w:lvl w:ilvl="0" w:tplc="12D25A4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4B356B"/>
    <w:multiLevelType w:val="hybridMultilevel"/>
    <w:tmpl w:val="083099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8E5BBB"/>
    <w:multiLevelType w:val="hybridMultilevel"/>
    <w:tmpl w:val="BB66D8F8"/>
    <w:lvl w:ilvl="0" w:tplc="F4F041A4">
      <w:start w:val="8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1183601">
    <w:abstractNumId w:val="0"/>
  </w:num>
  <w:num w:numId="2" w16cid:durableId="690567450">
    <w:abstractNumId w:val="1"/>
  </w:num>
  <w:num w:numId="3" w16cid:durableId="1674068571">
    <w:abstractNumId w:val="3"/>
  </w:num>
  <w:num w:numId="4" w16cid:durableId="1072238562">
    <w:abstractNumId w:val="5"/>
  </w:num>
  <w:num w:numId="5" w16cid:durableId="2106918033">
    <w:abstractNumId w:val="9"/>
  </w:num>
  <w:num w:numId="6" w16cid:durableId="3753366">
    <w:abstractNumId w:val="6"/>
  </w:num>
  <w:num w:numId="7" w16cid:durableId="506017300">
    <w:abstractNumId w:val="4"/>
  </w:num>
  <w:num w:numId="8" w16cid:durableId="2026206086">
    <w:abstractNumId w:val="7"/>
  </w:num>
  <w:num w:numId="9" w16cid:durableId="1332560325">
    <w:abstractNumId w:val="2"/>
  </w:num>
  <w:num w:numId="10" w16cid:durableId="486626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6B"/>
    <w:rsid w:val="0000504A"/>
    <w:rsid w:val="00031BD7"/>
    <w:rsid w:val="000763E2"/>
    <w:rsid w:val="000A0508"/>
    <w:rsid w:val="000B53C0"/>
    <w:rsid w:val="000C1444"/>
    <w:rsid w:val="000E7694"/>
    <w:rsid w:val="00137AB6"/>
    <w:rsid w:val="00151AC2"/>
    <w:rsid w:val="00154D9D"/>
    <w:rsid w:val="001850E0"/>
    <w:rsid w:val="00194F5C"/>
    <w:rsid w:val="001D5085"/>
    <w:rsid w:val="001F7156"/>
    <w:rsid w:val="00211983"/>
    <w:rsid w:val="002F003C"/>
    <w:rsid w:val="002F6077"/>
    <w:rsid w:val="002F6926"/>
    <w:rsid w:val="002F6D2C"/>
    <w:rsid w:val="003131E6"/>
    <w:rsid w:val="00350202"/>
    <w:rsid w:val="003507F1"/>
    <w:rsid w:val="0037755D"/>
    <w:rsid w:val="003A1A03"/>
    <w:rsid w:val="00417853"/>
    <w:rsid w:val="0047726B"/>
    <w:rsid w:val="00484283"/>
    <w:rsid w:val="00496D17"/>
    <w:rsid w:val="004A7CC6"/>
    <w:rsid w:val="00505A07"/>
    <w:rsid w:val="0052477D"/>
    <w:rsid w:val="00574520"/>
    <w:rsid w:val="0057497D"/>
    <w:rsid w:val="00587A72"/>
    <w:rsid w:val="00590F00"/>
    <w:rsid w:val="005B3C83"/>
    <w:rsid w:val="005B4EC8"/>
    <w:rsid w:val="005C3103"/>
    <w:rsid w:val="00667652"/>
    <w:rsid w:val="006A1187"/>
    <w:rsid w:val="006C68AE"/>
    <w:rsid w:val="007855FE"/>
    <w:rsid w:val="007B5C51"/>
    <w:rsid w:val="00827285"/>
    <w:rsid w:val="0083035F"/>
    <w:rsid w:val="008501F3"/>
    <w:rsid w:val="00855350"/>
    <w:rsid w:val="00882E96"/>
    <w:rsid w:val="00891551"/>
    <w:rsid w:val="008B7041"/>
    <w:rsid w:val="008D16D4"/>
    <w:rsid w:val="008E2FA7"/>
    <w:rsid w:val="008E57B6"/>
    <w:rsid w:val="009042AE"/>
    <w:rsid w:val="00997BDA"/>
    <w:rsid w:val="00A24F9D"/>
    <w:rsid w:val="00A50CE0"/>
    <w:rsid w:val="00A67745"/>
    <w:rsid w:val="00A86B4E"/>
    <w:rsid w:val="00A96F66"/>
    <w:rsid w:val="00AD19AF"/>
    <w:rsid w:val="00AE2A32"/>
    <w:rsid w:val="00AE3CD5"/>
    <w:rsid w:val="00AE54F3"/>
    <w:rsid w:val="00B8706B"/>
    <w:rsid w:val="00BA4C12"/>
    <w:rsid w:val="00BA6508"/>
    <w:rsid w:val="00C07BB9"/>
    <w:rsid w:val="00C23F01"/>
    <w:rsid w:val="00C32D10"/>
    <w:rsid w:val="00C36C3C"/>
    <w:rsid w:val="00C5004B"/>
    <w:rsid w:val="00D20522"/>
    <w:rsid w:val="00D51B8F"/>
    <w:rsid w:val="00D83566"/>
    <w:rsid w:val="00D842DF"/>
    <w:rsid w:val="00DA0060"/>
    <w:rsid w:val="00DA024A"/>
    <w:rsid w:val="00DB2707"/>
    <w:rsid w:val="00DF3CDA"/>
    <w:rsid w:val="00E15448"/>
    <w:rsid w:val="00E2259B"/>
    <w:rsid w:val="00E35042"/>
    <w:rsid w:val="00E974CA"/>
    <w:rsid w:val="00EB415F"/>
    <w:rsid w:val="00EC150C"/>
    <w:rsid w:val="00ED4605"/>
    <w:rsid w:val="00F33801"/>
    <w:rsid w:val="00F34DDF"/>
    <w:rsid w:val="00F54C6E"/>
    <w:rsid w:val="00F70F6E"/>
    <w:rsid w:val="00F970D1"/>
    <w:rsid w:val="00FD376E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396AF"/>
  <w15:docId w15:val="{C251EEB1-5584-4412-9241-AE82387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jc w:val="both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ind w:left="720" w:hanging="360"/>
      <w:jc w:val="both"/>
    </w:pPr>
    <w:rPr>
      <w:sz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AE54F3"/>
    <w:pPr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A0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050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q@crittall-window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CRITTALL WINDOWS NBS SPECIFICATION</vt:lpstr>
    </vt:vector>
  </TitlesOfParts>
  <Company>Crittall Windows Ltd</Company>
  <LinksUpToDate>false</LinksUpToDate>
  <CharactersWithSpaces>3321</CharactersWithSpaces>
  <SharedDoc>false</SharedDoc>
  <HLinks>
    <vt:vector size="6" baseType="variant">
      <vt:variant>
        <vt:i4>6422602</vt:i4>
      </vt:variant>
      <vt:variant>
        <vt:i4>0</vt:i4>
      </vt:variant>
      <vt:variant>
        <vt:i4>0</vt:i4>
      </vt:variant>
      <vt:variant>
        <vt:i4>5</vt:i4>
      </vt:variant>
      <vt:variant>
        <vt:lpwstr>mailto:hq@crittall-windows.co.uk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CRITTALL WINDOWS NBS SPECIFICATION</dc:title>
  <dc:creator>paula</dc:creator>
  <cp:lastModifiedBy>Diane Gilchrist</cp:lastModifiedBy>
  <cp:revision>36</cp:revision>
  <cp:lastPrinted>2014-12-15T22:38:00Z</cp:lastPrinted>
  <dcterms:created xsi:type="dcterms:W3CDTF">2015-02-12T11:35:00Z</dcterms:created>
  <dcterms:modified xsi:type="dcterms:W3CDTF">2023-01-19T11:31:00Z</dcterms:modified>
</cp:coreProperties>
</file>