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FED3" w14:textId="1BF58748" w:rsidR="00FA6A9F" w:rsidRPr="00711FA1" w:rsidRDefault="00FA6A9F">
      <w:pPr>
        <w:pStyle w:val="Heading4"/>
        <w:jc w:val="left"/>
        <w:rPr>
          <w:rFonts w:ascii="Arial" w:hAnsi="Arial" w:cs="Arial"/>
          <w:color w:val="595959" w:themeColor="text1" w:themeTint="A6"/>
        </w:rPr>
      </w:pPr>
    </w:p>
    <w:p w14:paraId="7E792F8E" w14:textId="799842A7" w:rsidR="00FA6A9F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 xml:space="preserve">L10 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WINDOW</w:t>
      </w:r>
      <w:r w:rsidR="007567B2" w:rsidRPr="00D67491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14:paraId="650FD189" w14:textId="77777777" w:rsidR="00FA6A9F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E66936" w14:textId="77777777" w:rsidR="00FA6A9F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>316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45EFA6E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2ABA488C" w14:textId="21DBE10E" w:rsidR="00FA6A9F" w:rsidRPr="00D67491" w:rsidRDefault="00FA6A9F">
      <w:pPr>
        <w:rPr>
          <w:rFonts w:ascii="Arial" w:hAnsi="Arial" w:cs="Arial"/>
          <w:b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 xml:space="preserve">Manufacturer and reference: Crittall Windows Ltd, </w:t>
      </w:r>
      <w:proofErr w:type="spellStart"/>
      <w:r w:rsidR="007567B2" w:rsidRPr="00D67491">
        <w:rPr>
          <w:rFonts w:ascii="Arial" w:hAnsi="Arial" w:cs="Arial"/>
          <w:b/>
          <w:lang w:val="en-GB"/>
        </w:rPr>
        <w:t>Innervision</w:t>
      </w:r>
      <w:proofErr w:type="spellEnd"/>
      <w:r w:rsidR="00F961A7" w:rsidRPr="00D67491">
        <w:rPr>
          <w:rFonts w:ascii="Arial" w:hAnsi="Arial" w:cs="Arial"/>
          <w:b/>
          <w:lang w:val="en-GB"/>
        </w:rPr>
        <w:t>®</w:t>
      </w:r>
      <w:r w:rsidRPr="00D67491">
        <w:rPr>
          <w:rFonts w:ascii="Arial" w:hAnsi="Arial" w:cs="Arial"/>
          <w:b/>
          <w:lang w:val="en-GB"/>
        </w:rPr>
        <w:t xml:space="preserve"> </w:t>
      </w:r>
      <w:r w:rsidR="007567B2" w:rsidRPr="00D67491">
        <w:rPr>
          <w:rFonts w:ascii="Arial" w:hAnsi="Arial" w:cs="Arial"/>
          <w:b/>
          <w:lang w:val="en-GB"/>
        </w:rPr>
        <w:t>FR</w:t>
      </w:r>
      <w:r w:rsidRPr="00D67491">
        <w:rPr>
          <w:rFonts w:ascii="Arial" w:hAnsi="Arial" w:cs="Arial"/>
          <w:b/>
          <w:lang w:val="en-GB"/>
        </w:rPr>
        <w:t xml:space="preserve"> </w:t>
      </w:r>
      <w:r w:rsidRPr="00D67491">
        <w:rPr>
          <w:rFonts w:ascii="Arial" w:hAnsi="Arial" w:cs="Arial"/>
          <w:bCs/>
          <w:lang w:val="en-GB"/>
        </w:rPr>
        <w:t>range</w:t>
      </w:r>
    </w:p>
    <w:p w14:paraId="477DDCA1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4285E80D" w14:textId="0F45E9AA" w:rsidR="00FA6A9F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Generally manufactured in accordance with BS 6510, W20 section</w:t>
      </w:r>
    </w:p>
    <w:p w14:paraId="1E8C0A01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7D688786" w14:textId="77777777" w:rsidR="00FA6A9F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Operation and strength characteristics:  To BS 6375: Part 2</w:t>
      </w:r>
    </w:p>
    <w:p w14:paraId="2565ABB2" w14:textId="77777777" w:rsidR="007567B2" w:rsidRPr="00D67491" w:rsidRDefault="007567B2">
      <w:pPr>
        <w:rPr>
          <w:rFonts w:ascii="Arial" w:hAnsi="Arial" w:cs="Arial"/>
          <w:lang w:val="en-GB"/>
        </w:rPr>
      </w:pPr>
    </w:p>
    <w:p w14:paraId="54197E13" w14:textId="5ACC4DAA" w:rsidR="007567B2" w:rsidRPr="00D67491" w:rsidRDefault="007567B2" w:rsidP="007567B2">
      <w:pPr>
        <w:pStyle w:val="BodyTextIndent"/>
        <w:rPr>
          <w:sz w:val="20"/>
        </w:rPr>
      </w:pPr>
      <w:r w:rsidRPr="00D67491">
        <w:rPr>
          <w:sz w:val="20"/>
        </w:rPr>
        <w:t xml:space="preserve">     -</w:t>
      </w:r>
      <w:r w:rsidRPr="00D67491">
        <w:rPr>
          <w:sz w:val="20"/>
        </w:rPr>
        <w:tab/>
        <w:t>Resistance to fire:  Internal single doors, double doors and fixed lights tested in accordance with BS 476: Part 22: 1987 Clause 8, offering 30 minutes Integrity-only FD30 fire rating (Passive fire door test – doors are not to be opened in the event of fire)</w:t>
      </w:r>
    </w:p>
    <w:p w14:paraId="2E24249B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3B9D0AC7" w14:textId="1900E316" w:rsidR="00FA6A9F" w:rsidRPr="00D67491" w:rsidRDefault="00D67491" w:rsidP="005052FD">
      <w:pPr>
        <w:pStyle w:val="BodyTextIndent"/>
        <w:rPr>
          <w:sz w:val="20"/>
        </w:rPr>
      </w:pPr>
      <w:r w:rsidRPr="00D67491">
        <w:rPr>
          <w:sz w:val="20"/>
        </w:rPr>
        <w:t xml:space="preserve">     -</w:t>
      </w:r>
      <w:r w:rsidRPr="00D67491">
        <w:rPr>
          <w:sz w:val="20"/>
        </w:rPr>
        <w:tab/>
      </w:r>
      <w:r w:rsidR="00FA6A9F" w:rsidRPr="00D67491">
        <w:rPr>
          <w:sz w:val="20"/>
        </w:rPr>
        <w:t>Construction:  All frames have welded corners and are flat and square within normal</w:t>
      </w:r>
      <w:r w:rsidR="00FA6A9F" w:rsidRPr="00D67491">
        <w:rPr>
          <w:sz w:val="20"/>
        </w:rPr>
        <w:tab/>
        <w:t>manufacturing dimensional tolerances of +/- 1.5 mm.  Intermediate bars are hot tenon riveted</w:t>
      </w:r>
      <w:r w:rsidR="007567B2" w:rsidRPr="00D67491">
        <w:rPr>
          <w:sz w:val="20"/>
        </w:rPr>
        <w:t xml:space="preserve"> and face-welded</w:t>
      </w:r>
      <w:r w:rsidR="00514C5E" w:rsidRPr="00D67491">
        <w:rPr>
          <w:sz w:val="20"/>
        </w:rPr>
        <w:t>. Doors must open into designated fire exposed space, glazing beads must be mounted on non-fire exposed face.</w:t>
      </w:r>
    </w:p>
    <w:p w14:paraId="12B33E2D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0164FB93" w14:textId="411EE466" w:rsidR="00FA6A9F" w:rsidRPr="00D67491" w:rsidRDefault="00FA6A9F">
      <w:pPr>
        <w:pStyle w:val="BodyTextIndent"/>
        <w:rPr>
          <w:sz w:val="20"/>
        </w:rPr>
      </w:pPr>
      <w:r w:rsidRPr="00D67491">
        <w:rPr>
          <w:sz w:val="20"/>
        </w:rPr>
        <w:t xml:space="preserve">      -</w:t>
      </w:r>
      <w:r w:rsidRPr="00D67491">
        <w:rPr>
          <w:sz w:val="20"/>
        </w:rPr>
        <w:tab/>
        <w:t>Galvani</w:t>
      </w:r>
      <w:r w:rsidR="006B60C7" w:rsidRPr="00D67491">
        <w:rPr>
          <w:sz w:val="20"/>
        </w:rPr>
        <w:t>z</w:t>
      </w:r>
      <w:r w:rsidRPr="00D67491">
        <w:rPr>
          <w:sz w:val="20"/>
        </w:rPr>
        <w:t>ing:  All components including steel attachments, coupling members and ancillaries:  hot-dipped after manufacture to BS EN ISO 1461</w:t>
      </w:r>
    </w:p>
    <w:p w14:paraId="1A13E4DC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26128307" w14:textId="77777777" w:rsidR="005052FD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 -</w:t>
      </w:r>
      <w:r w:rsidRPr="00D67491">
        <w:rPr>
          <w:rFonts w:ascii="Arial" w:hAnsi="Arial" w:cs="Arial"/>
          <w:lang w:val="en-GB"/>
        </w:rPr>
        <w:tab/>
        <w:t xml:space="preserve">Glazing details:  </w:t>
      </w:r>
      <w:r w:rsidR="00514C5E" w:rsidRPr="00D67491">
        <w:rPr>
          <w:rFonts w:ascii="Arial" w:hAnsi="Arial" w:cs="Arial"/>
          <w:lang w:val="en-GB"/>
        </w:rPr>
        <w:t xml:space="preserve">7mm </w:t>
      </w:r>
      <w:proofErr w:type="spellStart"/>
      <w:r w:rsidR="00514C5E" w:rsidRPr="00D67491">
        <w:rPr>
          <w:rFonts w:ascii="Arial" w:hAnsi="Arial" w:cs="Arial"/>
          <w:lang w:val="en-GB"/>
        </w:rPr>
        <w:t>Pyrodur</w:t>
      </w:r>
      <w:proofErr w:type="spellEnd"/>
      <w:r w:rsidR="00514C5E" w:rsidRPr="00D67491">
        <w:rPr>
          <w:rFonts w:ascii="Arial" w:hAnsi="Arial" w:cs="Arial"/>
          <w:lang w:val="en-GB"/>
        </w:rPr>
        <w:t xml:space="preserve"> fire-resistant glass as standard. </w:t>
      </w:r>
    </w:p>
    <w:p w14:paraId="083F9714" w14:textId="0C091A0D" w:rsidR="00FA6A9F" w:rsidRPr="00D67491" w:rsidRDefault="005052FD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        </w:t>
      </w:r>
      <w:r w:rsidR="00514C5E" w:rsidRPr="00D67491">
        <w:rPr>
          <w:rFonts w:ascii="Arial" w:hAnsi="Arial" w:cs="Arial"/>
          <w:lang w:val="en-GB"/>
        </w:rPr>
        <w:t>Optional glass types: 15mm</w:t>
      </w:r>
      <w:r w:rsidRPr="00D67491">
        <w:rPr>
          <w:rFonts w:ascii="Arial" w:hAnsi="Arial" w:cs="Arial"/>
          <w:lang w:val="en-GB"/>
        </w:rPr>
        <w:t xml:space="preserve"> </w:t>
      </w:r>
      <w:proofErr w:type="spellStart"/>
      <w:r w:rsidRPr="00D67491">
        <w:rPr>
          <w:rFonts w:ascii="Arial" w:hAnsi="Arial" w:cs="Arial"/>
          <w:lang w:val="en-GB"/>
        </w:rPr>
        <w:t>Pyrostop</w:t>
      </w:r>
      <w:proofErr w:type="spellEnd"/>
      <w:r w:rsidRPr="00D67491">
        <w:rPr>
          <w:rFonts w:ascii="Arial" w:hAnsi="Arial" w:cs="Arial"/>
          <w:lang w:val="en-GB"/>
        </w:rPr>
        <w:t xml:space="preserve">, 14mm </w:t>
      </w:r>
      <w:proofErr w:type="spellStart"/>
      <w:r w:rsidRPr="00D67491">
        <w:rPr>
          <w:rFonts w:ascii="Arial" w:hAnsi="Arial" w:cs="Arial"/>
          <w:lang w:val="en-GB"/>
        </w:rPr>
        <w:t>Pyrobel</w:t>
      </w:r>
      <w:proofErr w:type="spellEnd"/>
      <w:r w:rsidRPr="00D67491">
        <w:rPr>
          <w:rFonts w:ascii="Arial" w:hAnsi="Arial" w:cs="Arial"/>
          <w:lang w:val="en-GB"/>
        </w:rPr>
        <w:t>, 6mm Pyran S</w:t>
      </w:r>
    </w:p>
    <w:p w14:paraId="4B72427B" w14:textId="77777777" w:rsidR="005052FD" w:rsidRPr="00D67491" w:rsidRDefault="005052FD">
      <w:pPr>
        <w:rPr>
          <w:rFonts w:ascii="Arial" w:hAnsi="Arial" w:cs="Arial"/>
          <w:lang w:val="en-GB"/>
        </w:rPr>
      </w:pPr>
    </w:p>
    <w:p w14:paraId="1EE73036" w14:textId="26EEF6EF" w:rsidR="005052FD" w:rsidRPr="00D67491" w:rsidRDefault="005052FD" w:rsidP="005052FD">
      <w:pPr>
        <w:rPr>
          <w:rFonts w:ascii="Arial" w:hAnsi="Arial" w:cs="Arial"/>
        </w:rPr>
      </w:pPr>
      <w:r w:rsidRPr="00D67491">
        <w:rPr>
          <w:rFonts w:ascii="Arial" w:hAnsi="Arial" w:cs="Arial"/>
          <w:lang w:val="en-GB"/>
        </w:rPr>
        <w:t xml:space="preserve">      -    </w:t>
      </w:r>
      <w:r w:rsidRPr="00D67491">
        <w:rPr>
          <w:rFonts w:ascii="Arial" w:hAnsi="Arial" w:cs="Arial"/>
          <w:lang w:val="en-GB"/>
        </w:rPr>
        <w:tab/>
      </w:r>
      <w:r w:rsidR="00FA6A9F" w:rsidRPr="00D67491">
        <w:rPr>
          <w:rFonts w:ascii="Arial" w:hAnsi="Arial" w:cs="Arial"/>
          <w:lang w:val="en-GB"/>
        </w:rPr>
        <w:t>Glazing beads present no horizontal ledges on which dust and dirt can gather</w:t>
      </w:r>
    </w:p>
    <w:p w14:paraId="70687B6B" w14:textId="77777777" w:rsidR="005052FD" w:rsidRPr="00D67491" w:rsidRDefault="005052FD" w:rsidP="005052FD">
      <w:pPr>
        <w:ind w:left="709" w:hanging="349"/>
        <w:rPr>
          <w:rFonts w:ascii="Arial" w:hAnsi="Arial" w:cs="Arial"/>
          <w:b/>
          <w:sz w:val="8"/>
          <w:szCs w:val="8"/>
        </w:rPr>
      </w:pPr>
    </w:p>
    <w:p w14:paraId="73539FCB" w14:textId="223BE810" w:rsidR="005052FD" w:rsidRPr="00D67491" w:rsidRDefault="005052FD" w:rsidP="005052FD">
      <w:pPr>
        <w:pStyle w:val="ListParagraph"/>
        <w:widowControl/>
        <w:numPr>
          <w:ilvl w:val="0"/>
          <w:numId w:val="6"/>
        </w:numPr>
        <w:suppressAutoHyphens w:val="0"/>
        <w:overflowPunct/>
        <w:autoSpaceDE/>
        <w:contextualSpacing w:val="0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 xml:space="preserve">Glazing method: bead-glazing of single fire-resistant glass </w:t>
      </w:r>
      <w:proofErr w:type="spellStart"/>
      <w:r w:rsidRPr="00D67491">
        <w:rPr>
          <w:rFonts w:ascii="Arial" w:hAnsi="Arial" w:cs="Arial"/>
        </w:rPr>
        <w:t>utilising</w:t>
      </w:r>
      <w:proofErr w:type="spellEnd"/>
      <w:r w:rsidRPr="00D67491">
        <w:rPr>
          <w:rFonts w:ascii="Arial" w:hAnsi="Arial" w:cs="Arial"/>
        </w:rPr>
        <w:t xml:space="preserve"> Ammonium Phosphate self-adhesive glazing tapes both sides, hardwood setting blocks and low modulus, neutral cure silicone sealant top-capping both sides</w:t>
      </w:r>
    </w:p>
    <w:p w14:paraId="6A262C8C" w14:textId="77777777" w:rsidR="005052FD" w:rsidRPr="00D67491" w:rsidRDefault="005052FD" w:rsidP="005052FD">
      <w:pPr>
        <w:ind w:left="709" w:hanging="349"/>
        <w:rPr>
          <w:rFonts w:ascii="Arial" w:hAnsi="Arial" w:cs="Arial"/>
          <w:sz w:val="8"/>
          <w:szCs w:val="8"/>
        </w:rPr>
      </w:pPr>
    </w:p>
    <w:p w14:paraId="5587F629" w14:textId="298A0025" w:rsidR="005052FD" w:rsidRPr="00D67491" w:rsidRDefault="005052FD" w:rsidP="005052FD">
      <w:pPr>
        <w:pStyle w:val="ListParagraph"/>
        <w:widowControl/>
        <w:numPr>
          <w:ilvl w:val="0"/>
          <w:numId w:val="6"/>
        </w:numPr>
        <w:suppressAutoHyphens w:val="0"/>
        <w:overflowPunct/>
        <w:autoSpaceDE/>
        <w:contextualSpacing w:val="0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>Draughtproofing: 22mm wide x 1mm thick intumescent seals fitted as standard to all doors</w:t>
      </w:r>
    </w:p>
    <w:p w14:paraId="5BFB7409" w14:textId="77777777" w:rsidR="005052FD" w:rsidRPr="00D67491" w:rsidRDefault="005052FD" w:rsidP="005052FD">
      <w:pPr>
        <w:rPr>
          <w:rFonts w:ascii="Arial" w:hAnsi="Arial" w:cs="Arial"/>
          <w:sz w:val="8"/>
          <w:szCs w:val="8"/>
        </w:rPr>
      </w:pPr>
    </w:p>
    <w:p w14:paraId="589F61BF" w14:textId="2E345A91" w:rsidR="005052FD" w:rsidRPr="00D67491" w:rsidRDefault="005052FD" w:rsidP="005052FD">
      <w:pPr>
        <w:pStyle w:val="ListParagraph"/>
        <w:widowControl/>
        <w:numPr>
          <w:ilvl w:val="0"/>
          <w:numId w:val="6"/>
        </w:numPr>
        <w:suppressAutoHyphens w:val="0"/>
        <w:overflowPunct/>
        <w:autoSpaceDE/>
        <w:contextualSpacing w:val="0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>Ironmongery | accessories: See clause 328</w:t>
      </w:r>
    </w:p>
    <w:p w14:paraId="7575CC7A" w14:textId="77777777" w:rsidR="005052FD" w:rsidRPr="00D67491" w:rsidRDefault="005052FD" w:rsidP="005052FD">
      <w:pPr>
        <w:rPr>
          <w:rFonts w:ascii="Arial" w:hAnsi="Arial" w:cs="Arial"/>
          <w:sz w:val="8"/>
          <w:szCs w:val="8"/>
        </w:rPr>
      </w:pPr>
    </w:p>
    <w:p w14:paraId="43325A55" w14:textId="2F0AA903" w:rsidR="005052FD" w:rsidRPr="00D67491" w:rsidRDefault="005052FD" w:rsidP="005052FD">
      <w:pPr>
        <w:pStyle w:val="ListParagraph"/>
        <w:widowControl/>
        <w:numPr>
          <w:ilvl w:val="0"/>
          <w:numId w:val="6"/>
        </w:numPr>
        <w:suppressAutoHyphens w:val="0"/>
        <w:overflowPunct/>
        <w:autoSpaceDE/>
        <w:contextualSpacing w:val="0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 xml:space="preserve">Finish as delivered: Galvanized and </w:t>
      </w:r>
      <w:proofErr w:type="spellStart"/>
      <w:r w:rsidRPr="00D67491">
        <w:rPr>
          <w:rFonts w:ascii="Arial" w:hAnsi="Arial" w:cs="Arial"/>
        </w:rPr>
        <w:t>Duralife</w:t>
      </w:r>
      <w:proofErr w:type="spellEnd"/>
      <w:r w:rsidRPr="00D67491">
        <w:rPr>
          <w:rFonts w:ascii="Arial" w:hAnsi="Arial" w:cs="Arial"/>
        </w:rPr>
        <w:t xml:space="preserve">™ polyester powder coated in a range of </w:t>
      </w:r>
      <w:proofErr w:type="spellStart"/>
      <w:r w:rsidRPr="00D67491">
        <w:rPr>
          <w:rFonts w:ascii="Arial" w:hAnsi="Arial" w:cs="Arial"/>
        </w:rPr>
        <w:t>colours</w:t>
      </w:r>
      <w:proofErr w:type="spellEnd"/>
      <w:r w:rsidRPr="00D67491">
        <w:rPr>
          <w:rFonts w:ascii="Arial" w:hAnsi="Arial" w:cs="Arial"/>
        </w:rPr>
        <w:t xml:space="preserve"> - See clause 331</w:t>
      </w:r>
      <w:r w:rsidRPr="00D67491">
        <w:rPr>
          <w:rFonts w:ascii="Arial" w:hAnsi="Arial" w:cs="Arial"/>
        </w:rPr>
        <w:tab/>
      </w:r>
    </w:p>
    <w:p w14:paraId="28EA0BC9" w14:textId="4702A8B6" w:rsidR="00547591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ab/>
      </w:r>
    </w:p>
    <w:p w14:paraId="35D2DB63" w14:textId="77777777" w:rsidR="00FA6A9F" w:rsidRPr="00D67491" w:rsidRDefault="00FA6A9F">
      <w:pPr>
        <w:rPr>
          <w:rFonts w:ascii="Arial" w:hAnsi="Arial" w:cs="Arial"/>
          <w:u w:val="single"/>
          <w:lang w:val="en-GB"/>
        </w:rPr>
      </w:pPr>
    </w:p>
    <w:p w14:paraId="753735BC" w14:textId="77777777" w:rsidR="00FA6A9F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>325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2156628" w14:textId="77777777" w:rsidR="00547591" w:rsidRPr="00D67491" w:rsidRDefault="00547591">
      <w:pPr>
        <w:rPr>
          <w:rFonts w:ascii="Arial" w:hAnsi="Arial" w:cs="Arial"/>
          <w:lang w:val="en-GB"/>
        </w:rPr>
      </w:pPr>
    </w:p>
    <w:p w14:paraId="554B09CF" w14:textId="77777777" w:rsidR="00901B88" w:rsidRPr="00D67491" w:rsidRDefault="00901B88" w:rsidP="00901B88">
      <w:pPr>
        <w:pStyle w:val="ListParagraph"/>
        <w:widowControl/>
        <w:numPr>
          <w:ilvl w:val="0"/>
          <w:numId w:val="5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>Generally, all the foregoing</w:t>
      </w:r>
    </w:p>
    <w:p w14:paraId="6DB79242" w14:textId="77777777" w:rsidR="00901B88" w:rsidRPr="00D67491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3AC421A4" w14:textId="77777777" w:rsidR="00901B88" w:rsidRPr="00D67491" w:rsidRDefault="00901B88" w:rsidP="00901B88">
      <w:pPr>
        <w:pStyle w:val="ListParagraph"/>
        <w:widowControl/>
        <w:numPr>
          <w:ilvl w:val="0"/>
          <w:numId w:val="4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>Manufacturing undertaken in the Crittall factory by directly employed personnel</w:t>
      </w:r>
    </w:p>
    <w:p w14:paraId="72BDA5BB" w14:textId="77777777" w:rsidR="00901B88" w:rsidRPr="00D67491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14B6972" w14:textId="77777777" w:rsidR="00901B88" w:rsidRPr="00D67491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>Design, manufacture, and installation carried out under Quality Management Systems certified to BS EN ISO 9001</w:t>
      </w:r>
    </w:p>
    <w:p w14:paraId="42308715" w14:textId="77777777" w:rsidR="00901B88" w:rsidRPr="00D67491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518FE3A" w14:textId="59928CC4" w:rsidR="00901B88" w:rsidRPr="00D67491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D67491">
        <w:rPr>
          <w:rFonts w:ascii="Arial" w:hAnsi="Arial" w:cs="Arial"/>
        </w:rPr>
        <w:t xml:space="preserve">Manufacture is undertaken under an Environmental Management System </w:t>
      </w:r>
      <w:r w:rsidR="003379B6" w:rsidRPr="00D67491">
        <w:rPr>
          <w:rFonts w:ascii="Arial" w:hAnsi="Arial" w:cs="Arial"/>
        </w:rPr>
        <w:t>certifi</w:t>
      </w:r>
      <w:r w:rsidRPr="00D67491">
        <w:rPr>
          <w:rFonts w:ascii="Arial" w:hAnsi="Arial" w:cs="Arial"/>
        </w:rPr>
        <w:t>ed to BS EN ISO 140001</w:t>
      </w:r>
    </w:p>
    <w:p w14:paraId="07DAFF91" w14:textId="77777777" w:rsidR="00D26734" w:rsidRDefault="00D26734">
      <w:pPr>
        <w:rPr>
          <w:rFonts w:ascii="Arial" w:hAnsi="Arial" w:cs="Arial"/>
          <w:lang w:val="en-GB"/>
        </w:rPr>
      </w:pPr>
    </w:p>
    <w:p w14:paraId="3DA3ABB0" w14:textId="77777777" w:rsidR="00D67491" w:rsidRPr="00D67491" w:rsidRDefault="00D67491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B49130" w14:textId="26904605" w:rsidR="005052FD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>328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IRONMONGERY/ACCESSORIES:</w:t>
      </w:r>
    </w:p>
    <w:p w14:paraId="0CCA88F9" w14:textId="77777777" w:rsidR="005052FD" w:rsidRPr="00D67491" w:rsidRDefault="005052FD" w:rsidP="005052FD">
      <w:pPr>
        <w:pStyle w:val="ListParagraph"/>
        <w:rPr>
          <w:rFonts w:ascii="Arial" w:hAnsi="Arial" w:cs="Arial"/>
          <w:sz w:val="8"/>
          <w:szCs w:val="8"/>
        </w:rPr>
      </w:pPr>
    </w:p>
    <w:p w14:paraId="5E7E9002" w14:textId="77777777" w:rsidR="005052FD" w:rsidRPr="00D67491" w:rsidRDefault="005052FD" w:rsidP="005052FD">
      <w:pPr>
        <w:rPr>
          <w:rFonts w:ascii="Arial" w:hAnsi="Arial" w:cs="Arial"/>
          <w:sz w:val="8"/>
          <w:szCs w:val="8"/>
        </w:rPr>
      </w:pPr>
    </w:p>
    <w:p w14:paraId="386777C4" w14:textId="38696B9B" w:rsidR="005052FD" w:rsidRPr="00D67491" w:rsidRDefault="005052FD" w:rsidP="005052F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 xml:space="preserve">Standard provisions for interior </w:t>
      </w:r>
      <w:proofErr w:type="spellStart"/>
      <w:r w:rsidRPr="00D67491">
        <w:rPr>
          <w:rFonts w:ascii="Arial" w:hAnsi="Arial" w:cs="Arial"/>
        </w:rPr>
        <w:t>Inner</w:t>
      </w:r>
      <w:r w:rsidR="003379B6" w:rsidRPr="00D67491">
        <w:rPr>
          <w:rFonts w:ascii="Arial" w:hAnsi="Arial" w:cs="Arial"/>
        </w:rPr>
        <w:t>v</w:t>
      </w:r>
      <w:r w:rsidRPr="00D67491">
        <w:rPr>
          <w:rFonts w:ascii="Arial" w:hAnsi="Arial" w:cs="Arial"/>
        </w:rPr>
        <w:t>ision</w:t>
      </w:r>
      <w:proofErr w:type="spellEnd"/>
      <w:r w:rsidRPr="00D67491">
        <w:rPr>
          <w:rFonts w:ascii="Arial" w:hAnsi="Arial" w:cs="Arial"/>
        </w:rPr>
        <w:t xml:space="preserve"> FR doors include:</w:t>
      </w:r>
    </w:p>
    <w:p w14:paraId="312F4FF9" w14:textId="291A074C" w:rsidR="005052FD" w:rsidRPr="00D67491" w:rsidRDefault="005052FD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Brass butt hinges - finished as frames, 4 per leaf</w:t>
      </w:r>
    </w:p>
    <w:p w14:paraId="1A923C9D" w14:textId="77777777" w:rsidR="00D67491" w:rsidRDefault="00D67491" w:rsidP="00A567F6">
      <w:pPr>
        <w:ind w:left="720"/>
        <w:rPr>
          <w:rFonts w:ascii="Arial" w:hAnsi="Arial" w:cs="Arial"/>
        </w:rPr>
      </w:pPr>
    </w:p>
    <w:p w14:paraId="7207DE78" w14:textId="77777777" w:rsidR="00D67491" w:rsidRDefault="00D67491" w:rsidP="00A567F6">
      <w:pPr>
        <w:ind w:left="720"/>
        <w:rPr>
          <w:rFonts w:ascii="Arial" w:hAnsi="Arial" w:cs="Arial"/>
        </w:rPr>
      </w:pPr>
    </w:p>
    <w:p w14:paraId="6A30C7D9" w14:textId="772C1AAA" w:rsidR="005052FD" w:rsidRPr="00D67491" w:rsidRDefault="005052FD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Pair of</w:t>
      </w:r>
      <w:r w:rsidR="000635DB" w:rsidRPr="00D67491">
        <w:rPr>
          <w:rFonts w:ascii="Arial" w:hAnsi="Arial" w:cs="Arial"/>
        </w:rPr>
        <w:t xml:space="preserve"> </w:t>
      </w:r>
      <w:r w:rsidRPr="00D67491">
        <w:rPr>
          <w:rFonts w:ascii="Arial" w:hAnsi="Arial" w:cs="Arial"/>
        </w:rPr>
        <w:t xml:space="preserve">lever handles set </w:t>
      </w:r>
      <w:r w:rsidR="000635DB" w:rsidRPr="00D67491">
        <w:rPr>
          <w:rFonts w:ascii="Arial" w:hAnsi="Arial" w:cs="Arial"/>
        </w:rPr>
        <w:t>between</w:t>
      </w:r>
      <w:r w:rsidRPr="00D67491">
        <w:rPr>
          <w:rFonts w:ascii="Arial" w:hAnsi="Arial" w:cs="Arial"/>
        </w:rPr>
        <w:t xml:space="preserve"> 1000-1200mm from the finished floor level</w:t>
      </w:r>
    </w:p>
    <w:p w14:paraId="0A62AD06" w14:textId="11245A24" w:rsidR="005052FD" w:rsidRPr="00D67491" w:rsidRDefault="005052FD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Concealed (when door closed) bolts top and bottom of first closing leaf</w:t>
      </w:r>
      <w:r w:rsidR="000635DB" w:rsidRPr="00D67491">
        <w:rPr>
          <w:rFonts w:ascii="Arial" w:hAnsi="Arial" w:cs="Arial"/>
        </w:rPr>
        <w:t xml:space="preserve"> </w:t>
      </w:r>
      <w:r w:rsidRPr="00D67491">
        <w:rPr>
          <w:rFonts w:ascii="Arial" w:hAnsi="Arial" w:cs="Arial"/>
        </w:rPr>
        <w:t>of double doors</w:t>
      </w:r>
    </w:p>
    <w:p w14:paraId="4C91F8DD" w14:textId="2EB886DE" w:rsidR="005052FD" w:rsidRPr="00D67491" w:rsidRDefault="005052FD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Standard Threshold bar (40x6mm high galvanized steel – finished as frames)</w:t>
      </w:r>
      <w:r w:rsidR="000635DB" w:rsidRPr="00D67491">
        <w:rPr>
          <w:rFonts w:ascii="Arial" w:hAnsi="Arial" w:cs="Arial"/>
        </w:rPr>
        <w:t xml:space="preserve"> </w:t>
      </w:r>
      <w:r w:rsidRPr="00D67491">
        <w:rPr>
          <w:rFonts w:ascii="Arial" w:hAnsi="Arial" w:cs="Arial"/>
        </w:rPr>
        <w:t>may be mounted flush with, or on top of, finished floor surface</w:t>
      </w:r>
    </w:p>
    <w:p w14:paraId="67F05AD8" w14:textId="77777777" w:rsidR="000635DB" w:rsidRPr="00D67491" w:rsidRDefault="000635DB" w:rsidP="000635DB">
      <w:pPr>
        <w:pStyle w:val="ListParagraph"/>
        <w:rPr>
          <w:rFonts w:ascii="Arial" w:hAnsi="Arial" w:cs="Arial"/>
        </w:rPr>
      </w:pPr>
    </w:p>
    <w:p w14:paraId="14334407" w14:textId="51AD9446" w:rsidR="000635DB" w:rsidRPr="00D67491" w:rsidRDefault="000635DB" w:rsidP="00063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>Interior Single or Double Doors (non-lockable) additionally fitted with:</w:t>
      </w:r>
    </w:p>
    <w:p w14:paraId="6D849884" w14:textId="203D0DD3" w:rsidR="000635DB" w:rsidRPr="00D67491" w:rsidRDefault="000635DB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Latch operated by lever handles internally and externally</w:t>
      </w:r>
    </w:p>
    <w:p w14:paraId="6DC862F5" w14:textId="1E1BCB7D" w:rsidR="000635DB" w:rsidRPr="00D67491" w:rsidRDefault="000635DB" w:rsidP="00C64ABC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Brass fire-resistant strike</w:t>
      </w:r>
    </w:p>
    <w:p w14:paraId="694B98D6" w14:textId="77777777" w:rsidR="000635DB" w:rsidRPr="00D67491" w:rsidRDefault="000635DB" w:rsidP="000635DB">
      <w:pPr>
        <w:pStyle w:val="ListParagraph"/>
        <w:rPr>
          <w:rFonts w:ascii="Arial" w:hAnsi="Arial" w:cs="Arial"/>
        </w:rPr>
      </w:pPr>
    </w:p>
    <w:p w14:paraId="01E1B60E" w14:textId="052EF5D1" w:rsidR="005052FD" w:rsidRPr="00D67491" w:rsidRDefault="000635DB" w:rsidP="000635DB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Optional hardware</w:t>
      </w:r>
      <w:r w:rsidR="005052FD" w:rsidRPr="00D67491">
        <w:rPr>
          <w:rFonts w:ascii="Arial" w:hAnsi="Arial" w:cs="Arial"/>
        </w:rPr>
        <w:t>: TS83 fire-resistant Door Closers to fire-exposed face only</w:t>
      </w:r>
    </w:p>
    <w:p w14:paraId="0A1551AB" w14:textId="38B860D1" w:rsidR="005052FD" w:rsidRPr="00D67491" w:rsidRDefault="000635DB" w:rsidP="00A567F6">
      <w:pPr>
        <w:ind w:left="720"/>
        <w:rPr>
          <w:rFonts w:ascii="Arial" w:hAnsi="Arial" w:cs="Arial"/>
        </w:rPr>
      </w:pPr>
      <w:r w:rsidRPr="00D67491">
        <w:rPr>
          <w:rFonts w:ascii="Arial" w:hAnsi="Arial" w:cs="Arial"/>
        </w:rPr>
        <w:t>Single doors (only)</w:t>
      </w:r>
      <w:r w:rsidR="005052FD" w:rsidRPr="00D67491">
        <w:rPr>
          <w:rFonts w:ascii="Arial" w:hAnsi="Arial" w:cs="Arial"/>
        </w:rPr>
        <w:t xml:space="preserve"> </w:t>
      </w:r>
      <w:r w:rsidRPr="00D67491">
        <w:rPr>
          <w:rFonts w:ascii="Arial" w:hAnsi="Arial" w:cs="Arial"/>
        </w:rPr>
        <w:t>offered</w:t>
      </w:r>
      <w:r w:rsidR="005052FD" w:rsidRPr="00D67491">
        <w:rPr>
          <w:rFonts w:ascii="Arial" w:hAnsi="Arial" w:cs="Arial"/>
        </w:rPr>
        <w:t xml:space="preserve"> with</w:t>
      </w:r>
      <w:r w:rsidRPr="00D67491">
        <w:rPr>
          <w:rFonts w:ascii="Arial" w:hAnsi="Arial" w:cs="Arial"/>
        </w:rPr>
        <w:t xml:space="preserve"> </w:t>
      </w:r>
      <w:proofErr w:type="spellStart"/>
      <w:r w:rsidRPr="00D67491">
        <w:rPr>
          <w:rFonts w:ascii="Arial" w:hAnsi="Arial" w:cs="Arial"/>
        </w:rPr>
        <w:t>e</w:t>
      </w:r>
      <w:r w:rsidR="005052FD" w:rsidRPr="00D67491">
        <w:rPr>
          <w:rFonts w:ascii="Arial" w:hAnsi="Arial" w:cs="Arial"/>
        </w:rPr>
        <w:t>uroprofile</w:t>
      </w:r>
      <w:proofErr w:type="spellEnd"/>
      <w:r w:rsidR="005052FD" w:rsidRPr="00D67491">
        <w:rPr>
          <w:rFonts w:ascii="Arial" w:hAnsi="Arial" w:cs="Arial"/>
        </w:rPr>
        <w:t xml:space="preserve"> cylinder mortice lock, with deadlock operated by key to non-fire-exposed face and cylinder </w:t>
      </w:r>
      <w:proofErr w:type="spellStart"/>
      <w:r w:rsidR="005052FD" w:rsidRPr="00D67491">
        <w:rPr>
          <w:rFonts w:ascii="Arial" w:hAnsi="Arial" w:cs="Arial"/>
        </w:rPr>
        <w:t>thumbturn</w:t>
      </w:r>
      <w:proofErr w:type="spellEnd"/>
      <w:r w:rsidR="005052FD" w:rsidRPr="00D67491">
        <w:rPr>
          <w:rFonts w:ascii="Arial" w:hAnsi="Arial" w:cs="Arial"/>
        </w:rPr>
        <w:t xml:space="preserve"> to fire-exposed-face </w:t>
      </w:r>
    </w:p>
    <w:p w14:paraId="0348F89F" w14:textId="1E144BB7" w:rsidR="005052FD" w:rsidRPr="00D67491" w:rsidRDefault="005052FD" w:rsidP="00A567F6">
      <w:pPr>
        <w:ind w:left="720"/>
        <w:rPr>
          <w:rFonts w:ascii="Arial" w:hAnsi="Arial" w:cs="Arial"/>
        </w:rPr>
      </w:pPr>
      <w:proofErr w:type="spellStart"/>
      <w:r w:rsidRPr="00D67491">
        <w:rPr>
          <w:rFonts w:ascii="Arial" w:hAnsi="Arial" w:cs="Arial"/>
        </w:rPr>
        <w:t>Europrofile</w:t>
      </w:r>
      <w:proofErr w:type="spellEnd"/>
      <w:r w:rsidRPr="00D67491">
        <w:rPr>
          <w:rFonts w:ascii="Arial" w:hAnsi="Arial" w:cs="Arial"/>
        </w:rPr>
        <w:t xml:space="preserve"> cylinder escutcheons to both faces in </w:t>
      </w:r>
      <w:r w:rsidR="007C0E70">
        <w:rPr>
          <w:rFonts w:ascii="Arial" w:hAnsi="Arial" w:cs="Arial"/>
        </w:rPr>
        <w:t xml:space="preserve">a </w:t>
      </w:r>
      <w:r w:rsidRPr="00D67491">
        <w:rPr>
          <w:rFonts w:ascii="Arial" w:hAnsi="Arial" w:cs="Arial"/>
        </w:rPr>
        <w:t>finish to match lever handles</w:t>
      </w:r>
    </w:p>
    <w:p w14:paraId="2C173023" w14:textId="77777777" w:rsidR="000635DB" w:rsidRPr="00D67491" w:rsidRDefault="000635DB" w:rsidP="005052FD">
      <w:pPr>
        <w:pStyle w:val="ListParagraph"/>
        <w:rPr>
          <w:rFonts w:ascii="Arial" w:hAnsi="Arial" w:cs="Arial"/>
        </w:rPr>
      </w:pPr>
    </w:p>
    <w:p w14:paraId="330D549C" w14:textId="498008B3" w:rsidR="000635DB" w:rsidRPr="00D67491" w:rsidRDefault="000635DB" w:rsidP="000635DB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Standard handle/escutcheon finishes:  RTD (Bronze Effect) or Satin Chrome</w:t>
      </w:r>
    </w:p>
    <w:p w14:paraId="338271D5" w14:textId="77777777" w:rsidR="000635DB" w:rsidRPr="00D67491" w:rsidRDefault="000635DB">
      <w:pPr>
        <w:rPr>
          <w:rFonts w:ascii="Arial" w:hAnsi="Arial" w:cs="Arial"/>
        </w:rPr>
      </w:pPr>
    </w:p>
    <w:p w14:paraId="5995E6DD" w14:textId="4C5B1298" w:rsidR="00FA6A9F" w:rsidRPr="00D67491" w:rsidRDefault="000635DB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Optional hardware finishes:  Available, consult Crittall</w:t>
      </w:r>
    </w:p>
    <w:p w14:paraId="5E9AB127" w14:textId="77777777" w:rsidR="000070E2" w:rsidRPr="00D67491" w:rsidRDefault="000070E2">
      <w:pPr>
        <w:rPr>
          <w:rFonts w:ascii="Arial" w:hAnsi="Arial" w:cs="Arial"/>
          <w:lang w:val="en-GB"/>
        </w:rPr>
      </w:pPr>
    </w:p>
    <w:p w14:paraId="47454945" w14:textId="77777777" w:rsidR="000070E2" w:rsidRPr="00D67491" w:rsidRDefault="000070E2">
      <w:pPr>
        <w:rPr>
          <w:rFonts w:ascii="Arial" w:hAnsi="Arial" w:cs="Arial"/>
          <w:lang w:val="en-GB"/>
        </w:rPr>
      </w:pPr>
    </w:p>
    <w:p w14:paraId="66C691F6" w14:textId="2C1808F2" w:rsidR="00FA6A9F" w:rsidRPr="00D67491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>331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FINISH COATING</w:t>
      </w:r>
      <w:r w:rsidR="0042526D" w:rsidRPr="00D67491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ADA76DC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5A0ED6B9" w14:textId="11A1C079" w:rsidR="00FA6A9F" w:rsidRPr="00D67491" w:rsidRDefault="00FA6A9F">
      <w:pPr>
        <w:pStyle w:val="BodyTextIndent"/>
        <w:rPr>
          <w:sz w:val="20"/>
        </w:rPr>
      </w:pPr>
      <w:r w:rsidRPr="00D67491">
        <w:rPr>
          <w:sz w:val="20"/>
        </w:rPr>
        <w:t xml:space="preserve">     -</w:t>
      </w:r>
      <w:r w:rsidRPr="00D67491">
        <w:rPr>
          <w:sz w:val="20"/>
        </w:rPr>
        <w:tab/>
        <w:t>Type/reference:  Epoxy free</w:t>
      </w:r>
      <w:r w:rsidR="0062607B" w:rsidRPr="00D67491">
        <w:rPr>
          <w:sz w:val="20"/>
        </w:rPr>
        <w:t xml:space="preserve"> </w:t>
      </w:r>
      <w:proofErr w:type="spellStart"/>
      <w:r w:rsidR="0062607B" w:rsidRPr="00D67491">
        <w:rPr>
          <w:sz w:val="20"/>
        </w:rPr>
        <w:t>Duralife</w:t>
      </w:r>
      <w:proofErr w:type="spellEnd"/>
      <w:r w:rsidR="00F961A7" w:rsidRPr="00D67491">
        <w:rPr>
          <w:sz w:val="20"/>
        </w:rPr>
        <w:t>®</w:t>
      </w:r>
      <w:r w:rsidRPr="00D67491">
        <w:rPr>
          <w:sz w:val="20"/>
        </w:rPr>
        <w:t xml:space="preserve"> polyester powder co</w:t>
      </w:r>
      <w:r w:rsidR="0062607B" w:rsidRPr="00D67491">
        <w:rPr>
          <w:sz w:val="20"/>
        </w:rPr>
        <w:t xml:space="preserve">ating using </w:t>
      </w:r>
      <w:proofErr w:type="spellStart"/>
      <w:r w:rsidR="0062607B" w:rsidRPr="00D67491">
        <w:rPr>
          <w:sz w:val="20"/>
        </w:rPr>
        <w:t>Interpon</w:t>
      </w:r>
      <w:proofErr w:type="spellEnd"/>
      <w:r w:rsidR="0062607B" w:rsidRPr="00D67491">
        <w:rPr>
          <w:sz w:val="20"/>
        </w:rPr>
        <w:t xml:space="preserve"> D36 powder</w:t>
      </w:r>
    </w:p>
    <w:p w14:paraId="06505A57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53A67AFE" w14:textId="040ADA7A" w:rsidR="00FA6A9F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 xml:space="preserve">To BS </w:t>
      </w:r>
      <w:r w:rsidR="003F2624" w:rsidRPr="00D67491">
        <w:rPr>
          <w:rFonts w:ascii="Arial" w:hAnsi="Arial" w:cs="Arial"/>
          <w:lang w:val="en-GB"/>
        </w:rPr>
        <w:t>EN ISO 13438</w:t>
      </w:r>
    </w:p>
    <w:p w14:paraId="34C955BD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2AEB09FB" w14:textId="592D00DC" w:rsidR="00FA6A9F" w:rsidRPr="00D67491" w:rsidRDefault="00FA6A9F">
      <w:pPr>
        <w:pStyle w:val="BodyTextIndent"/>
        <w:rPr>
          <w:sz w:val="20"/>
        </w:rPr>
      </w:pPr>
      <w:r w:rsidRPr="00D67491">
        <w:rPr>
          <w:sz w:val="20"/>
        </w:rPr>
        <w:t xml:space="preserve">     -</w:t>
      </w:r>
      <w:r w:rsidRPr="00D67491">
        <w:rPr>
          <w:sz w:val="20"/>
        </w:rPr>
        <w:tab/>
        <w:t>Preparation:  Following galvani</w:t>
      </w:r>
      <w:r w:rsidR="00AE7867" w:rsidRPr="00D67491">
        <w:rPr>
          <w:sz w:val="20"/>
        </w:rPr>
        <w:t>z</w:t>
      </w:r>
      <w:r w:rsidRPr="00D67491">
        <w:rPr>
          <w:sz w:val="20"/>
        </w:rPr>
        <w:t xml:space="preserve">ing, windows are chemically cleaned and pre-treated to provide </w:t>
      </w:r>
      <w:r w:rsidR="00AE7867" w:rsidRPr="00D67491">
        <w:rPr>
          <w:sz w:val="20"/>
        </w:rPr>
        <w:t xml:space="preserve">a </w:t>
      </w:r>
      <w:r w:rsidRPr="00D67491">
        <w:rPr>
          <w:sz w:val="20"/>
        </w:rPr>
        <w:t>surface to which powder coating will adhere</w:t>
      </w:r>
    </w:p>
    <w:p w14:paraId="15EA9F41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64EC3583" w14:textId="2E86CFAA" w:rsidR="00FA6A9F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Covering:  Minimum 60 microns on all significant surfaces</w:t>
      </w:r>
    </w:p>
    <w:p w14:paraId="54CDC592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752149DA" w14:textId="0A72633A" w:rsidR="00FA6A9F" w:rsidRPr="00D67491" w:rsidRDefault="00FA6A9F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 xml:space="preserve">Colours:  Wide selection available.  See Crittall </w:t>
      </w:r>
      <w:proofErr w:type="spellStart"/>
      <w:r w:rsidR="00AE7867" w:rsidRPr="00D67491">
        <w:rPr>
          <w:rFonts w:ascii="Arial" w:hAnsi="Arial" w:cs="Arial"/>
          <w:lang w:val="en-GB"/>
        </w:rPr>
        <w:t>Duralife</w:t>
      </w:r>
      <w:proofErr w:type="spellEnd"/>
      <w:r w:rsidR="00F961A7" w:rsidRPr="00D67491">
        <w:rPr>
          <w:rFonts w:ascii="Arial" w:hAnsi="Arial" w:cs="Arial"/>
          <w:lang w:val="en-GB"/>
        </w:rPr>
        <w:t>®</w:t>
      </w:r>
      <w:r w:rsidR="00AE7867" w:rsidRPr="00D67491">
        <w:rPr>
          <w:rFonts w:ascii="Arial" w:hAnsi="Arial" w:cs="Arial"/>
          <w:lang w:val="en-GB"/>
        </w:rPr>
        <w:t xml:space="preserve"> Standard Colour Guide</w:t>
      </w:r>
    </w:p>
    <w:p w14:paraId="191B2BE8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42701290" w14:textId="765973BC" w:rsidR="00FA6A9F" w:rsidRPr="00D67491" w:rsidRDefault="00FA6A9F">
      <w:pPr>
        <w:ind w:left="709" w:hanging="709"/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Process:  Coating will be undertaken in the same manufacturing plant as the frame fabrication</w:t>
      </w:r>
    </w:p>
    <w:p w14:paraId="6084E964" w14:textId="77777777" w:rsidR="00FA6A9F" w:rsidRPr="00D67491" w:rsidRDefault="00FA6A9F">
      <w:pPr>
        <w:rPr>
          <w:rFonts w:ascii="Arial" w:hAnsi="Arial" w:cs="Arial"/>
          <w:lang w:val="en-GB"/>
        </w:rPr>
      </w:pPr>
    </w:p>
    <w:p w14:paraId="607AC812" w14:textId="23E933E8" w:rsidR="007567B2" w:rsidRPr="00D67491" w:rsidRDefault="00FA6A9F" w:rsidP="000070E2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ab/>
        <w:t xml:space="preserve">  </w:t>
      </w:r>
      <w:r w:rsidRPr="00D67491">
        <w:rPr>
          <w:rFonts w:ascii="Arial" w:hAnsi="Arial" w:cs="Arial"/>
          <w:lang w:val="en-GB"/>
        </w:rPr>
        <w:tab/>
      </w:r>
      <w:r w:rsidRPr="00D67491">
        <w:rPr>
          <w:rFonts w:ascii="Arial" w:hAnsi="Arial" w:cs="Arial"/>
          <w:lang w:val="en-GB"/>
        </w:rPr>
        <w:tab/>
        <w:t xml:space="preserve">  </w:t>
      </w:r>
    </w:p>
    <w:p w14:paraId="615A4E87" w14:textId="311BE9E2" w:rsidR="007567B2" w:rsidRPr="00D67491" w:rsidRDefault="007567B2" w:rsidP="007567B2">
      <w:pPr>
        <w:ind w:left="709" w:hanging="709"/>
        <w:rPr>
          <w:rFonts w:ascii="Arial" w:hAnsi="Arial" w:cs="Arial"/>
          <w:b/>
          <w:sz w:val="22"/>
          <w:szCs w:val="22"/>
        </w:rPr>
      </w:pPr>
      <w:r w:rsidRPr="00D67491">
        <w:rPr>
          <w:rFonts w:ascii="Arial" w:hAnsi="Arial" w:cs="Arial"/>
          <w:b/>
          <w:sz w:val="22"/>
          <w:szCs w:val="22"/>
        </w:rPr>
        <w:t>470</w:t>
      </w:r>
      <w:r w:rsidRPr="00D67491">
        <w:rPr>
          <w:rFonts w:ascii="Arial" w:hAnsi="Arial" w:cs="Arial"/>
          <w:b/>
          <w:sz w:val="22"/>
          <w:szCs w:val="22"/>
        </w:rPr>
        <w:tab/>
        <w:t>SEALANTS</w:t>
      </w:r>
      <w:r w:rsidR="0042526D" w:rsidRPr="00D67491">
        <w:rPr>
          <w:rFonts w:ascii="Arial" w:hAnsi="Arial" w:cs="Arial"/>
          <w:b/>
          <w:sz w:val="22"/>
          <w:szCs w:val="22"/>
        </w:rPr>
        <w:t>:</w:t>
      </w:r>
    </w:p>
    <w:p w14:paraId="608371C6" w14:textId="77777777" w:rsidR="007567B2" w:rsidRPr="00D67491" w:rsidRDefault="007567B2" w:rsidP="007567B2">
      <w:pPr>
        <w:ind w:left="709" w:hanging="709"/>
        <w:rPr>
          <w:rFonts w:ascii="Arial" w:hAnsi="Arial" w:cs="Arial"/>
          <w:sz w:val="8"/>
          <w:szCs w:val="8"/>
        </w:rPr>
      </w:pPr>
    </w:p>
    <w:p w14:paraId="2DB0A5E0" w14:textId="469B0D48" w:rsidR="007567B2" w:rsidRPr="00D67491" w:rsidRDefault="007567B2" w:rsidP="007567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>Joint surfaces are to be clean, grease / dust free and prepared in accordance with the sealant manufacturer</w:t>
      </w:r>
      <w:r w:rsidR="00D26734" w:rsidRPr="00D67491">
        <w:rPr>
          <w:rFonts w:ascii="Arial" w:hAnsi="Arial" w:cs="Arial"/>
        </w:rPr>
        <w:t>’</w:t>
      </w:r>
      <w:r w:rsidRPr="00D67491">
        <w:rPr>
          <w:rFonts w:ascii="Arial" w:hAnsi="Arial" w:cs="Arial"/>
        </w:rPr>
        <w:t>s recommendations</w:t>
      </w:r>
    </w:p>
    <w:p w14:paraId="6CD86042" w14:textId="77777777" w:rsidR="007567B2" w:rsidRPr="00D67491" w:rsidRDefault="007567B2" w:rsidP="007567B2">
      <w:pPr>
        <w:pStyle w:val="ListParagraph"/>
        <w:ind w:left="709"/>
        <w:rPr>
          <w:rFonts w:ascii="Arial" w:hAnsi="Arial" w:cs="Arial"/>
          <w:sz w:val="8"/>
          <w:szCs w:val="8"/>
        </w:rPr>
      </w:pPr>
    </w:p>
    <w:p w14:paraId="43F1B4AB" w14:textId="455957FA" w:rsidR="007567B2" w:rsidRPr="00D67491" w:rsidRDefault="007567B2" w:rsidP="007567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>Glass capping sealant is to be a neutral cure low modulus silicone compliant with BS 5889 Type A 1989</w:t>
      </w:r>
    </w:p>
    <w:p w14:paraId="2AACE528" w14:textId="77777777" w:rsidR="007567B2" w:rsidRPr="00D67491" w:rsidRDefault="007567B2" w:rsidP="007567B2">
      <w:pPr>
        <w:pStyle w:val="ListParagraph"/>
        <w:rPr>
          <w:rFonts w:ascii="Arial" w:hAnsi="Arial" w:cs="Arial"/>
          <w:sz w:val="8"/>
          <w:szCs w:val="8"/>
        </w:rPr>
      </w:pPr>
    </w:p>
    <w:p w14:paraId="45DFEBA0" w14:textId="282CC90B" w:rsidR="007567B2" w:rsidRPr="00D67491" w:rsidRDefault="00D26734" w:rsidP="007567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>F</w:t>
      </w:r>
      <w:r w:rsidR="007567B2" w:rsidRPr="00D67491">
        <w:rPr>
          <w:rFonts w:ascii="Arial" w:hAnsi="Arial" w:cs="Arial"/>
        </w:rPr>
        <w:t>rame</w:t>
      </w:r>
      <w:r w:rsidRPr="00D67491">
        <w:rPr>
          <w:rFonts w:ascii="Arial" w:hAnsi="Arial" w:cs="Arial"/>
        </w:rPr>
        <w:t xml:space="preserve"> perimeter</w:t>
      </w:r>
      <w:r w:rsidR="007567B2" w:rsidRPr="00D67491">
        <w:rPr>
          <w:rFonts w:ascii="Arial" w:hAnsi="Arial" w:cs="Arial"/>
        </w:rPr>
        <w:t>s sealed to structure using intumescent open-cell polyurethane flexible foam infill and finished with Intumescent silicone triangular-profile seals with a maximum joint size of 6</w:t>
      </w:r>
      <w:r w:rsidRPr="00D67491">
        <w:rPr>
          <w:rFonts w:ascii="Arial" w:hAnsi="Arial" w:cs="Arial"/>
        </w:rPr>
        <w:t xml:space="preserve"> </w:t>
      </w:r>
      <w:r w:rsidR="007567B2" w:rsidRPr="00D67491">
        <w:rPr>
          <w:rFonts w:ascii="Arial" w:hAnsi="Arial" w:cs="Arial"/>
        </w:rPr>
        <w:t>x</w:t>
      </w:r>
      <w:r w:rsidRPr="00D67491">
        <w:rPr>
          <w:rFonts w:ascii="Arial" w:hAnsi="Arial" w:cs="Arial"/>
        </w:rPr>
        <w:t xml:space="preserve"> </w:t>
      </w:r>
      <w:r w:rsidR="007567B2" w:rsidRPr="00D67491">
        <w:rPr>
          <w:rFonts w:ascii="Arial" w:hAnsi="Arial" w:cs="Arial"/>
        </w:rPr>
        <w:t>6mm</w:t>
      </w:r>
    </w:p>
    <w:p w14:paraId="3A5F2687" w14:textId="77777777" w:rsidR="007567B2" w:rsidRPr="00D67491" w:rsidRDefault="007567B2" w:rsidP="007567B2">
      <w:pPr>
        <w:pStyle w:val="ListParagraph"/>
        <w:rPr>
          <w:rFonts w:ascii="Arial" w:hAnsi="Arial" w:cs="Arial"/>
          <w:sz w:val="8"/>
          <w:szCs w:val="8"/>
        </w:rPr>
      </w:pPr>
    </w:p>
    <w:p w14:paraId="6F55D4DE" w14:textId="59296570" w:rsidR="007567B2" w:rsidRPr="00D67491" w:rsidRDefault="007567B2" w:rsidP="007567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67491">
        <w:rPr>
          <w:rFonts w:ascii="Arial" w:hAnsi="Arial" w:cs="Arial"/>
        </w:rPr>
        <w:t>Coupling open joints sealed with Intumescent silicone sealant</w:t>
      </w:r>
    </w:p>
    <w:p w14:paraId="08B2E0B4" w14:textId="77777777" w:rsidR="007567B2" w:rsidRPr="00D67491" w:rsidRDefault="007567B2">
      <w:pPr>
        <w:rPr>
          <w:rFonts w:ascii="Arial" w:hAnsi="Arial" w:cs="Arial"/>
          <w:lang w:val="en-GB"/>
        </w:rPr>
      </w:pPr>
    </w:p>
    <w:p w14:paraId="329E6392" w14:textId="77777777" w:rsidR="000070E2" w:rsidRPr="00D67491" w:rsidRDefault="000070E2">
      <w:pPr>
        <w:rPr>
          <w:rFonts w:ascii="Arial" w:hAnsi="Arial" w:cs="Arial"/>
          <w:lang w:val="en-GB"/>
        </w:rPr>
      </w:pPr>
    </w:p>
    <w:p w14:paraId="785F3C47" w14:textId="77777777" w:rsidR="000070E2" w:rsidRPr="00D67491" w:rsidRDefault="000070E2" w:rsidP="000070E2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67491">
        <w:rPr>
          <w:rFonts w:ascii="Arial" w:hAnsi="Arial" w:cs="Arial"/>
          <w:b/>
          <w:bCs/>
          <w:sz w:val="22"/>
          <w:szCs w:val="22"/>
          <w:lang w:val="en-GB"/>
        </w:rPr>
        <w:t>552</w:t>
      </w:r>
      <w:r w:rsidRPr="00D67491">
        <w:rPr>
          <w:rFonts w:ascii="Arial" w:hAnsi="Arial" w:cs="Arial"/>
          <w:b/>
          <w:bCs/>
          <w:sz w:val="22"/>
          <w:szCs w:val="22"/>
          <w:lang w:val="en-GB"/>
        </w:rPr>
        <w:tab/>
        <w:t>METAL GLAZED SCREENS:</w:t>
      </w:r>
    </w:p>
    <w:p w14:paraId="78987846" w14:textId="77777777" w:rsidR="000070E2" w:rsidRPr="00D67491" w:rsidRDefault="000070E2" w:rsidP="000070E2">
      <w:pPr>
        <w:rPr>
          <w:rFonts w:ascii="Arial" w:hAnsi="Arial" w:cs="Arial"/>
          <w:lang w:val="en-GB"/>
        </w:rPr>
      </w:pPr>
    </w:p>
    <w:p w14:paraId="0C4AFD0F" w14:textId="24256D9B" w:rsidR="000070E2" w:rsidRPr="00D67491" w:rsidRDefault="000070E2" w:rsidP="000070E2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Screens/coupled assemblies are available</w:t>
      </w:r>
    </w:p>
    <w:p w14:paraId="33DAE405" w14:textId="77777777" w:rsidR="000070E2" w:rsidRPr="00D67491" w:rsidRDefault="000070E2" w:rsidP="000070E2">
      <w:pPr>
        <w:rPr>
          <w:rFonts w:ascii="Arial" w:hAnsi="Arial" w:cs="Arial"/>
          <w:lang w:val="en-GB"/>
        </w:rPr>
      </w:pPr>
    </w:p>
    <w:p w14:paraId="6F6A56CD" w14:textId="77777777" w:rsidR="000070E2" w:rsidRPr="00D67491" w:rsidRDefault="000070E2" w:rsidP="000070E2">
      <w:pPr>
        <w:rPr>
          <w:rFonts w:ascii="Arial" w:hAnsi="Arial" w:cs="Arial"/>
          <w:lang w:val="en-GB"/>
        </w:rPr>
      </w:pPr>
      <w:r w:rsidRPr="00D67491">
        <w:rPr>
          <w:rFonts w:ascii="Arial" w:hAnsi="Arial" w:cs="Arial"/>
          <w:lang w:val="en-GB"/>
        </w:rPr>
        <w:t xml:space="preserve">     -</w:t>
      </w:r>
      <w:r w:rsidRPr="00D67491">
        <w:rPr>
          <w:rFonts w:ascii="Arial" w:hAnsi="Arial" w:cs="Arial"/>
          <w:lang w:val="en-GB"/>
        </w:rPr>
        <w:tab/>
        <w:t>A full design/advice service is available</w:t>
      </w:r>
    </w:p>
    <w:sectPr w:rsidR="000070E2" w:rsidRPr="00D67491">
      <w:headerReference w:type="default" r:id="rId10"/>
      <w:footerReference w:type="default" r:id="rId11"/>
      <w:footnotePr>
        <w:pos w:val="beneathText"/>
      </w:footnotePr>
      <w:pgSz w:w="12240" w:h="15840"/>
      <w:pgMar w:top="1152" w:right="1440" w:bottom="1003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25B2" w14:textId="77777777" w:rsidR="00B70E9F" w:rsidRDefault="00B70E9F">
      <w:r>
        <w:separator/>
      </w:r>
    </w:p>
  </w:endnote>
  <w:endnote w:type="continuationSeparator" w:id="0">
    <w:p w14:paraId="6D82135D" w14:textId="77777777" w:rsidR="00B70E9F" w:rsidRDefault="00B7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580A" w14:textId="0D31F495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>Revision Date 2</w:t>
    </w:r>
    <w:r>
      <w:rPr>
        <w:rFonts w:ascii="Arial" w:hAnsi="Arial" w:cs="Arial"/>
        <w:sz w:val="16"/>
        <w:szCs w:val="16"/>
      </w:rPr>
      <w:t>8</w:t>
    </w:r>
    <w:r w:rsidRPr="00197048">
      <w:rPr>
        <w:rFonts w:ascii="Arial" w:hAnsi="Arial" w:cs="Arial"/>
        <w:sz w:val="16"/>
        <w:szCs w:val="16"/>
      </w:rPr>
      <w:t xml:space="preserve"> November 2024</w:t>
    </w:r>
  </w:p>
  <w:p w14:paraId="07DE451D" w14:textId="77777777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Crittall Windows Limited Francis House </w:t>
    </w:r>
    <w:proofErr w:type="spellStart"/>
    <w:r w:rsidRPr="00197048">
      <w:rPr>
        <w:rFonts w:ascii="Arial" w:hAnsi="Arial" w:cs="Arial"/>
        <w:sz w:val="16"/>
        <w:szCs w:val="16"/>
      </w:rPr>
      <w:t>Freebournes</w:t>
    </w:r>
    <w:proofErr w:type="spellEnd"/>
    <w:r w:rsidRPr="00197048">
      <w:rPr>
        <w:rFonts w:ascii="Arial" w:hAnsi="Arial" w:cs="Arial"/>
        <w:sz w:val="16"/>
        <w:szCs w:val="16"/>
      </w:rPr>
      <w:t xml:space="preserve"> Road Witham Essex CM8 3UN Tel: 01376 530800</w:t>
    </w:r>
  </w:p>
  <w:p w14:paraId="021B6AD4" w14:textId="34F9B763" w:rsidR="00175210" w:rsidRPr="00901B88" w:rsidRDefault="00901B88" w:rsidP="00901B88">
    <w:pPr>
      <w:pStyle w:val="Footer"/>
      <w:jc w:val="center"/>
      <w:rPr>
        <w:rFonts w:ascii="Arial" w:hAnsi="Arial" w:cs="Arial"/>
        <w:color w:val="595959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email: </w:t>
    </w:r>
    <w:hyperlink r:id="rId1" w:history="1">
      <w:r w:rsidRPr="0019704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hq@crittall-windows.co.uk</w:t>
      </w:r>
    </w:hyperlink>
    <w:r w:rsidRPr="00197048">
      <w:rPr>
        <w:rFonts w:ascii="Arial" w:hAnsi="Arial" w:cs="Arial"/>
        <w:sz w:val="16"/>
        <w:szCs w:val="16"/>
      </w:rPr>
      <w:t xml:space="preserve">  website</w:t>
    </w:r>
    <w:r w:rsidRPr="003D0869">
      <w:rPr>
        <w:rFonts w:ascii="Arial" w:hAnsi="Arial" w:cs="Arial"/>
        <w:sz w:val="16"/>
        <w:szCs w:val="16"/>
      </w:rPr>
      <w:t xml:space="preserve">: </w:t>
    </w:r>
    <w:hyperlink r:id="rId2" w:history="1">
      <w:r w:rsidRPr="001D5CCF">
        <w:rPr>
          <w:rStyle w:val="Hyperlink"/>
          <w:rFonts w:ascii="Arial" w:hAnsi="Arial" w:cs="Arial"/>
          <w:sz w:val="16"/>
          <w:szCs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C9997" w14:textId="77777777" w:rsidR="00B70E9F" w:rsidRDefault="00B70E9F">
      <w:r>
        <w:separator/>
      </w:r>
    </w:p>
  </w:footnote>
  <w:footnote w:type="continuationSeparator" w:id="0">
    <w:p w14:paraId="062F8677" w14:textId="77777777" w:rsidR="00B70E9F" w:rsidRDefault="00B7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B74D" w14:textId="6F614F4A" w:rsidR="0062607B" w:rsidRPr="00901B88" w:rsidRDefault="00901B88" w:rsidP="0062607B">
    <w:pPr>
      <w:pStyle w:val="Heading3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09C63F" wp14:editId="7E8EF9AA">
          <wp:simplePos x="0" y="0"/>
          <wp:positionH relativeFrom="column">
            <wp:posOffset>5106670</wp:posOffset>
          </wp:positionH>
          <wp:positionV relativeFrom="paragraph">
            <wp:posOffset>-129540</wp:posOffset>
          </wp:positionV>
          <wp:extent cx="1143000" cy="457200"/>
          <wp:effectExtent l="0" t="0" r="0" b="0"/>
          <wp:wrapNone/>
          <wp:docPr id="561951147" name="Picture 1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07B" w:rsidRPr="00901B88">
      <w:rPr>
        <w:rFonts w:ascii="Arial" w:hAnsi="Arial" w:cs="Arial"/>
        <w:sz w:val="28"/>
        <w:szCs w:val="28"/>
      </w:rPr>
      <w:t>CRITTALL WINDOWS NBS SPECIFICATION</w:t>
    </w:r>
  </w:p>
  <w:p w14:paraId="2AB1BEBE" w14:textId="704938E6" w:rsidR="0062607B" w:rsidRPr="00901B88" w:rsidRDefault="007567B2" w:rsidP="0062607B">
    <w:pPr>
      <w:pStyle w:val="Heading4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INNERVISION</w:t>
    </w:r>
    <w:r w:rsidR="00F961A7" w:rsidRPr="00901B88">
      <w:rPr>
        <w:rFonts w:ascii="Arial" w:hAnsi="Arial" w:cs="Arial"/>
        <w:sz w:val="28"/>
        <w:szCs w:val="28"/>
      </w:rPr>
      <w:t>®</w:t>
    </w:r>
    <w:r w:rsidR="0062607B" w:rsidRPr="00901B88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FR</w:t>
    </w:r>
    <w:r w:rsidR="0062607B" w:rsidRPr="00901B88">
      <w:rPr>
        <w:rFonts w:ascii="Arial" w:hAnsi="Arial" w:cs="Arial"/>
        <w:sz w:val="28"/>
        <w:szCs w:val="28"/>
      </w:rPr>
      <w:t xml:space="preserve"> RANGE</w:t>
    </w:r>
  </w:p>
  <w:p w14:paraId="1EF9C98B" w14:textId="77777777" w:rsidR="00175210" w:rsidRDefault="00175210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883E64"/>
    <w:multiLevelType w:val="hybridMultilevel"/>
    <w:tmpl w:val="91921338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3CAD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146D"/>
    <w:multiLevelType w:val="hybridMultilevel"/>
    <w:tmpl w:val="B072A982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455B"/>
    <w:multiLevelType w:val="hybridMultilevel"/>
    <w:tmpl w:val="E904E404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2CEA"/>
    <w:multiLevelType w:val="hybridMultilevel"/>
    <w:tmpl w:val="8438E8DE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0A65"/>
    <w:multiLevelType w:val="hybridMultilevel"/>
    <w:tmpl w:val="FA24ED56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5EB9"/>
    <w:multiLevelType w:val="hybridMultilevel"/>
    <w:tmpl w:val="705A9776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64E9"/>
    <w:multiLevelType w:val="hybridMultilevel"/>
    <w:tmpl w:val="9B50C08A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121F"/>
    <w:multiLevelType w:val="hybridMultilevel"/>
    <w:tmpl w:val="30F6D980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6229"/>
    <w:multiLevelType w:val="hybridMultilevel"/>
    <w:tmpl w:val="14CAD18A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8707">
    <w:abstractNumId w:val="0"/>
  </w:num>
  <w:num w:numId="2" w16cid:durableId="1022166827">
    <w:abstractNumId w:val="8"/>
  </w:num>
  <w:num w:numId="3" w16cid:durableId="1703434841">
    <w:abstractNumId w:val="10"/>
  </w:num>
  <w:num w:numId="4" w16cid:durableId="1209299019">
    <w:abstractNumId w:val="5"/>
  </w:num>
  <w:num w:numId="5" w16cid:durableId="811216124">
    <w:abstractNumId w:val="4"/>
  </w:num>
  <w:num w:numId="6" w16cid:durableId="1889485282">
    <w:abstractNumId w:val="6"/>
  </w:num>
  <w:num w:numId="7" w16cid:durableId="1178692461">
    <w:abstractNumId w:val="1"/>
  </w:num>
  <w:num w:numId="8" w16cid:durableId="1091469032">
    <w:abstractNumId w:val="9"/>
  </w:num>
  <w:num w:numId="9" w16cid:durableId="1403795810">
    <w:abstractNumId w:val="7"/>
  </w:num>
  <w:num w:numId="10" w16cid:durableId="846990695">
    <w:abstractNumId w:val="2"/>
  </w:num>
  <w:num w:numId="11" w16cid:durableId="1791363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0070E2"/>
    <w:rsid w:val="00052366"/>
    <w:rsid w:val="00057780"/>
    <w:rsid w:val="000635DB"/>
    <w:rsid w:val="000C2C9A"/>
    <w:rsid w:val="00111F5D"/>
    <w:rsid w:val="00175210"/>
    <w:rsid w:val="001A06F2"/>
    <w:rsid w:val="0021044F"/>
    <w:rsid w:val="00217915"/>
    <w:rsid w:val="0027240D"/>
    <w:rsid w:val="002869C3"/>
    <w:rsid w:val="00294B22"/>
    <w:rsid w:val="002B6003"/>
    <w:rsid w:val="002D3944"/>
    <w:rsid w:val="003379B6"/>
    <w:rsid w:val="003C1F5F"/>
    <w:rsid w:val="003F2624"/>
    <w:rsid w:val="0042526D"/>
    <w:rsid w:val="004A3E3C"/>
    <w:rsid w:val="004A6E08"/>
    <w:rsid w:val="005052FD"/>
    <w:rsid w:val="005121B4"/>
    <w:rsid w:val="00514C5E"/>
    <w:rsid w:val="00547591"/>
    <w:rsid w:val="00562A4C"/>
    <w:rsid w:val="005C17F6"/>
    <w:rsid w:val="00624A66"/>
    <w:rsid w:val="0062607B"/>
    <w:rsid w:val="00694DDA"/>
    <w:rsid w:val="006B60C7"/>
    <w:rsid w:val="006C3C85"/>
    <w:rsid w:val="00711FA1"/>
    <w:rsid w:val="00752FD1"/>
    <w:rsid w:val="007567B2"/>
    <w:rsid w:val="007C0E70"/>
    <w:rsid w:val="007F24AE"/>
    <w:rsid w:val="008441FB"/>
    <w:rsid w:val="008A1BC3"/>
    <w:rsid w:val="008C33B7"/>
    <w:rsid w:val="008E1711"/>
    <w:rsid w:val="00901B88"/>
    <w:rsid w:val="0095406B"/>
    <w:rsid w:val="009D35B0"/>
    <w:rsid w:val="009F248D"/>
    <w:rsid w:val="00A10ACB"/>
    <w:rsid w:val="00A356B1"/>
    <w:rsid w:val="00A567F6"/>
    <w:rsid w:val="00A65605"/>
    <w:rsid w:val="00A741CD"/>
    <w:rsid w:val="00AA5FDF"/>
    <w:rsid w:val="00AE7867"/>
    <w:rsid w:val="00B14AB8"/>
    <w:rsid w:val="00B34A9A"/>
    <w:rsid w:val="00B70E9F"/>
    <w:rsid w:val="00C64ABC"/>
    <w:rsid w:val="00C93E79"/>
    <w:rsid w:val="00CC5D61"/>
    <w:rsid w:val="00CD321C"/>
    <w:rsid w:val="00D26734"/>
    <w:rsid w:val="00D34ACA"/>
    <w:rsid w:val="00D67491"/>
    <w:rsid w:val="00DD1901"/>
    <w:rsid w:val="00E35108"/>
    <w:rsid w:val="00EA3D3F"/>
    <w:rsid w:val="00F64D3F"/>
    <w:rsid w:val="00F961A7"/>
    <w:rsid w:val="00FA367C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84EB"/>
  <w15:chartTrackingRefBased/>
  <w15:docId w15:val="{4CF73B5D-E11A-4783-8128-29FA7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pPr>
      <w:ind w:left="709" w:hanging="709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6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A1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7567B2"/>
    <w:rPr>
      <w:rFonts w:ascii="Arial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0f300-4d63-42bf-adc2-e4e5f3006fc8">
      <Terms xmlns="http://schemas.microsoft.com/office/infopath/2007/PartnerControls"/>
    </lcf76f155ced4ddcb4097134ff3c332f>
    <TaxCatchAll xmlns="15887722-3661-4499-ab6a-46e92e7f5257" xsi:nil="true"/>
    <Dateadded xmlns="14e0f300-4d63-42bf-adc2-e4e5f3006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88D4FCD029D49AC5B9A6F09491765" ma:contentTypeVersion="19" ma:contentTypeDescription="Create a new document." ma:contentTypeScope="" ma:versionID="ac3417cbc2333ab89144d4428b791163">
  <xsd:schema xmlns:xsd="http://www.w3.org/2001/XMLSchema" xmlns:xs="http://www.w3.org/2001/XMLSchema" xmlns:p="http://schemas.microsoft.com/office/2006/metadata/properties" xmlns:ns2="14e0f300-4d63-42bf-adc2-e4e5f3006fc8" xmlns:ns3="15887722-3661-4499-ab6a-46e92e7f5257" targetNamespace="http://schemas.microsoft.com/office/2006/metadata/properties" ma:root="true" ma:fieldsID="12c609e0f8b4b7d75273ed7e8ab3e4a2" ns2:_="" ns3:_="">
    <xsd:import namespace="14e0f300-4d63-42bf-adc2-e4e5f3006fc8"/>
    <xsd:import namespace="15887722-3661-4499-ab6a-46e92e7f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d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f300-4d63-42bf-adc2-e4e5f300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e1c9-dc6f-455a-a713-cc4958108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" ma:index="24" nillable="true" ma:displayName="Date added" ma:format="DateOnly" ma:indexed="true" ma:internalName="Dateadd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7722-3661-4499-ab6a-46e92e7f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f8c79-11c5-4100-b205-b1fc15c7354c}" ma:internalName="TaxCatchAll" ma:showField="CatchAllData" ma:web="15887722-3661-4499-ab6a-46e92e7f5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4E245-6830-4770-9447-B563A334A475}">
  <ds:schemaRefs>
    <ds:schemaRef ds:uri="http://schemas.microsoft.com/office/2006/metadata/properties"/>
    <ds:schemaRef ds:uri="http://schemas.microsoft.com/office/infopath/2007/PartnerControls"/>
    <ds:schemaRef ds:uri="4c9cf294-2e3e-412d-a090-a7dc23c6b608"/>
    <ds:schemaRef ds:uri="2606b186-a14c-4c45-9634-3b8559c3f717"/>
  </ds:schemaRefs>
</ds:datastoreItem>
</file>

<file path=customXml/itemProps2.xml><?xml version="1.0" encoding="utf-8"?>
<ds:datastoreItem xmlns:ds="http://schemas.openxmlformats.org/officeDocument/2006/customXml" ds:itemID="{97E4C98A-0841-4BE5-9C04-D956F22819DC}"/>
</file>

<file path=customXml/itemProps3.xml><?xml version="1.0" encoding="utf-8"?>
<ds:datastoreItem xmlns:ds="http://schemas.openxmlformats.org/officeDocument/2006/customXml" ds:itemID="{BAE84E86-A670-4343-82F5-5B25F6160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4334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 Smith</cp:lastModifiedBy>
  <cp:revision>8</cp:revision>
  <cp:lastPrinted>2024-11-28T10:57:00Z</cp:lastPrinted>
  <dcterms:created xsi:type="dcterms:W3CDTF">2024-11-28T09:51:00Z</dcterms:created>
  <dcterms:modified xsi:type="dcterms:W3CDTF">2024-11-28T12:00:00Z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0x01010029488D4FCD029D49AC5B9A6F09491765</vt:lpwstr>
  </property>
  <property fmtid="{D5CDD505-2E9C-101B-9397-08002B2CF9AE}" pid="3" name="MediaServiceImageTags">
    <vt:lpwstr/>
  </property>
</Properties>
</file>